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DDE1F">
      <w:pPr>
        <w:pStyle w:val="13"/>
        <w:suppressAutoHyphens/>
        <w:spacing w:line="360" w:lineRule="auto"/>
        <w:jc w:val="center"/>
        <w:outlineLvl w:val="0"/>
        <w:rPr>
          <w:szCs w:val="28"/>
        </w:rPr>
      </w:pPr>
      <w:r>
        <w:rPr>
          <w:szCs w:val="28"/>
        </w:rPr>
        <w:drawing>
          <wp:inline distT="0" distB="0" distL="0" distR="0">
            <wp:extent cx="638175" cy="676275"/>
            <wp:effectExtent l="0" t="0" r="9525" b="9525"/>
            <wp:docPr id="6" name="Рисунок 6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F1E22">
      <w:pPr>
        <w:pStyle w:val="13"/>
        <w:suppressAutoHyphens/>
        <w:spacing w:line="400" w:lineRule="exact"/>
        <w:ind w:hanging="426"/>
        <w:jc w:val="center"/>
        <w:outlineLvl w:val="0"/>
      </w:pPr>
      <w:r>
        <w:rPr>
          <w:sz w:val="24"/>
          <w:szCs w:val="28"/>
        </w:rPr>
        <w:t>МИНИСТЕРСТВО НАУКИ И ВЫСШЕГО ОБРАЗОВАНИЯ РОССИЙСКОЙ ФЕДЕРАЦИИ</w:t>
      </w:r>
    </w:p>
    <w:p w14:paraId="0B33D426">
      <w:pPr>
        <w:pStyle w:val="13"/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5E5E6874">
      <w:pPr>
        <w:pStyle w:val="13"/>
        <w:ind w:hanging="284"/>
        <w:jc w:val="center"/>
        <w:rPr>
          <w:b/>
          <w:bCs/>
          <w:szCs w:val="28"/>
        </w:rPr>
      </w:pPr>
      <w:r>
        <w:rPr>
          <w:b/>
          <w:bCs/>
          <w:szCs w:val="28"/>
        </w:rPr>
        <w:t>«ДОНСКОЙ ГОСУДАРСТВЕННЫЙ ТЕХНИЧЕСКИЙ УНИВЕРСИТЕТ»</w:t>
      </w:r>
    </w:p>
    <w:p w14:paraId="66DA2240">
      <w:pPr>
        <w:pStyle w:val="13"/>
        <w:spacing w:before="120"/>
        <w:jc w:val="center"/>
        <w:rPr>
          <w:b/>
          <w:szCs w:val="28"/>
        </w:rPr>
      </w:pPr>
      <w:r>
        <w:rPr>
          <w:b/>
          <w:bCs/>
          <w:szCs w:val="28"/>
        </w:rPr>
        <w:t>(ДГТУ)</w:t>
      </w:r>
    </w:p>
    <w:p w14:paraId="5960D19B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25617C6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КАФЕДРА «</w:t>
      </w:r>
      <w:r>
        <w:rPr>
          <w:rFonts w:ascii="Times New Roman" w:hAnsi="Times New Roman"/>
          <w:caps/>
          <w:sz w:val="28"/>
          <w:szCs w:val="28"/>
          <w:lang w:val="ru-RU"/>
        </w:rPr>
        <w:t>ТЕХНИКА</w:t>
      </w:r>
      <w:r>
        <w:rPr>
          <w:rFonts w:hint="default" w:ascii="Times New Roman" w:hAnsi="Times New Roman"/>
          <w:caps/>
          <w:sz w:val="28"/>
          <w:szCs w:val="28"/>
          <w:lang w:val="ru-RU"/>
        </w:rPr>
        <w:t xml:space="preserve"> И ТЕХНОЛОГИЯ ПИЩЕВЫХ ПРОИЗВОДСТВ</w:t>
      </w:r>
      <w:r>
        <w:rPr>
          <w:rFonts w:ascii="Times New Roman" w:hAnsi="Times New Roman"/>
          <w:caps/>
          <w:sz w:val="28"/>
          <w:szCs w:val="28"/>
        </w:rPr>
        <w:t>»</w:t>
      </w:r>
    </w:p>
    <w:p w14:paraId="6BDAF96B">
      <w:pPr>
        <w:pStyle w:val="13"/>
        <w:suppressAutoHyphens/>
        <w:spacing w:line="360" w:lineRule="auto"/>
        <w:jc w:val="center"/>
        <w:outlineLvl w:val="0"/>
        <w:rPr>
          <w:szCs w:val="28"/>
        </w:rPr>
      </w:pPr>
    </w:p>
    <w:p w14:paraId="4A9F6CB1">
      <w:pPr>
        <w:pStyle w:val="13"/>
        <w:suppressAutoHyphens/>
        <w:spacing w:line="360" w:lineRule="auto"/>
        <w:jc w:val="center"/>
        <w:outlineLvl w:val="0"/>
        <w:rPr>
          <w:szCs w:val="28"/>
        </w:rPr>
      </w:pPr>
    </w:p>
    <w:p w14:paraId="708920FB">
      <w:pPr>
        <w:pStyle w:val="13"/>
        <w:suppressAutoHyphens/>
        <w:spacing w:line="360" w:lineRule="auto"/>
        <w:jc w:val="center"/>
        <w:outlineLvl w:val="0"/>
        <w:rPr>
          <w:szCs w:val="28"/>
        </w:rPr>
      </w:pPr>
    </w:p>
    <w:p w14:paraId="2C827A08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hAnsi="Times New Roman"/>
          <w:sz w:val="32"/>
          <w:szCs w:val="24"/>
        </w:rPr>
      </w:pPr>
    </w:p>
    <w:p w14:paraId="249044D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4DAD03CE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0177D5AC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выполнению практических работ </w:t>
      </w:r>
    </w:p>
    <w:p w14:paraId="6D4CE72C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3A4D6BF6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  <w:lang w:val="ru-RU"/>
        </w:rPr>
        <w:t>Основы</w:t>
      </w:r>
      <w:r>
        <w:rPr>
          <w:rFonts w:hint="default" w:ascii="Times New Roman" w:hAnsi="Times New Roman"/>
          <w:sz w:val="28"/>
          <w:szCs w:val="24"/>
          <w:lang w:val="ru-RU"/>
        </w:rPr>
        <w:t xml:space="preserve"> комплексной переработки и хранения растительного сырья</w:t>
      </w:r>
      <w:r>
        <w:rPr>
          <w:rFonts w:ascii="Times New Roman" w:hAnsi="Times New Roman"/>
          <w:sz w:val="28"/>
          <w:szCs w:val="24"/>
        </w:rPr>
        <w:t>»</w:t>
      </w:r>
    </w:p>
    <w:p w14:paraId="47338DD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FD44F6A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EF749BC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ab/>
      </w:r>
    </w:p>
    <w:p w14:paraId="5FD47BED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5A309A3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AB5AA8E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65CB245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D2FF31B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138E3E55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52FA0F74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5E2FC768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4FF7099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4E8C9D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0385ABE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C4E70B7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6A01BAB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Ростов-на-Дону</w:t>
      </w:r>
    </w:p>
    <w:p w14:paraId="5F64174D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hint="default" w:ascii="Times New Roman" w:hAnsi="Times New Roman"/>
          <w:b/>
          <w:sz w:val="32"/>
          <w:szCs w:val="24"/>
          <w:lang w:val="ru-RU"/>
        </w:rPr>
      </w:pPr>
      <w:r>
        <w:rPr>
          <w:rFonts w:ascii="Times New Roman" w:hAnsi="Times New Roman"/>
          <w:sz w:val="28"/>
          <w:szCs w:val="24"/>
        </w:rPr>
        <w:t>20</w:t>
      </w:r>
      <w:r>
        <w:rPr>
          <w:rFonts w:hint="default" w:ascii="Times New Roman" w:hAnsi="Times New Roman"/>
          <w:sz w:val="28"/>
          <w:szCs w:val="24"/>
          <w:lang w:val="ru-RU"/>
        </w:rPr>
        <w:t>25г</w:t>
      </w:r>
    </w:p>
    <w:p w14:paraId="7D813AA5">
      <w:pPr>
        <w:spacing w:after="0" w:line="240" w:lineRule="auto"/>
        <w:ind w:left="2160" w:hanging="2160"/>
        <w:rPr>
          <w:rFonts w:ascii="Times New Roman" w:hAnsi="Times New Roman"/>
          <w:sz w:val="28"/>
          <w:szCs w:val="28"/>
        </w:rPr>
      </w:pPr>
    </w:p>
    <w:p w14:paraId="09CA7C2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49A89964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УДК </w:t>
      </w:r>
      <w:r>
        <w:rPr>
          <w:rFonts w:hint="default" w:ascii="Times New Roman" w:hAnsi="Times New Roman"/>
          <w:sz w:val="28"/>
          <w:szCs w:val="28"/>
          <w:lang w:val="ru-RU"/>
        </w:rPr>
        <w:t>664.7</w:t>
      </w:r>
      <w:r>
        <w:rPr>
          <w:rFonts w:ascii="Times New Roman" w:hAnsi="Times New Roman"/>
          <w:sz w:val="28"/>
          <w:szCs w:val="28"/>
        </w:rPr>
        <w:t>__</w:t>
      </w:r>
    </w:p>
    <w:p w14:paraId="1DDEE09B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Т.И. Тупольских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>, А.А.Ерошенко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A5B68E9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6FD47ADF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Практикум по выполнению практических работ  по дисциплине «</w:t>
      </w:r>
      <w:r>
        <w:rPr>
          <w:rFonts w:ascii="Times New Roman" w:hAnsi="Times New Roman"/>
          <w:sz w:val="28"/>
          <w:szCs w:val="24"/>
          <w:lang w:val="ru-RU"/>
        </w:rPr>
        <w:t>Основы</w:t>
      </w:r>
      <w:r>
        <w:rPr>
          <w:rFonts w:hint="default" w:ascii="Times New Roman" w:hAnsi="Times New Roman"/>
          <w:sz w:val="28"/>
          <w:szCs w:val="24"/>
          <w:lang w:val="ru-RU"/>
        </w:rPr>
        <w:t xml:space="preserve"> комплексной переработки и хранения растительного сырья</w:t>
      </w:r>
      <w:r>
        <w:rPr>
          <w:rFonts w:ascii="Times New Roman" w:hAnsi="Times New Roman"/>
          <w:sz w:val="28"/>
          <w:szCs w:val="24"/>
        </w:rPr>
        <w:t>». ДГТУ, г. Ростов-на-Дону, 20</w:t>
      </w:r>
      <w:r>
        <w:rPr>
          <w:rFonts w:hint="default" w:ascii="Times New Roman" w:hAnsi="Times New Roman"/>
          <w:sz w:val="28"/>
          <w:szCs w:val="24"/>
          <w:lang w:val="ru-RU"/>
        </w:rPr>
        <w:t>25</w:t>
      </w:r>
      <w:r>
        <w:rPr>
          <w:rFonts w:ascii="Times New Roman" w:hAnsi="Times New Roman"/>
          <w:sz w:val="28"/>
          <w:szCs w:val="24"/>
        </w:rPr>
        <w:t xml:space="preserve"> г.</w:t>
      </w:r>
    </w:p>
    <w:p w14:paraId="457AC11C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практикуме кратко изложены теоретические вопросы, необходимые для успешного выполнения практических работ, рабочее задание и контрольные вопросы для самопроверки.</w:t>
      </w:r>
    </w:p>
    <w:p w14:paraId="7A4F551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eastAsia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hAnsi="Times New Roman"/>
          <w:sz w:val="28"/>
        </w:rPr>
        <w:t>Предназначено для обучающихся (форма обучения) по направлению подготовки (шифр)</w:t>
      </w:r>
      <w:r>
        <w:rPr>
          <w:rFonts w:ascii="Times New Roman" w:hAnsi="Times New Roman" w:eastAsia="Times New Roman" w:cs="Times New Roman"/>
          <w:spacing w:val="20"/>
          <w:sz w:val="28"/>
          <w:szCs w:val="24"/>
          <w:lang w:eastAsia="ru-RU"/>
        </w:rPr>
        <w:t>19.03.02 Продукты питания из растительного сырья.</w:t>
      </w:r>
    </w:p>
    <w:p w14:paraId="3949BEB5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8"/>
        </w:rPr>
      </w:pPr>
    </w:p>
    <w:p w14:paraId="1A2A11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28A446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229A314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/>
          <w:sz w:val="36"/>
          <w:szCs w:val="36"/>
        </w:rPr>
      </w:pPr>
    </w:p>
    <w:p w14:paraId="0611F5B0">
      <w:pPr>
        <w:spacing w:after="0" w:line="240" w:lineRule="auto"/>
        <w:ind w:left="3576" w:firstLine="672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УДК _664.7</w:t>
      </w:r>
    </w:p>
    <w:p w14:paraId="43A50C41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pacing w:val="20"/>
          <w:sz w:val="28"/>
          <w:szCs w:val="24"/>
          <w:lang w:eastAsia="ru-RU"/>
        </w:rPr>
      </w:pPr>
    </w:p>
    <w:p w14:paraId="4B05AE64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pacing w:val="20"/>
          <w:sz w:val="28"/>
          <w:szCs w:val="24"/>
          <w:lang w:eastAsia="ru-RU"/>
        </w:rPr>
      </w:pPr>
    </w:p>
    <w:p w14:paraId="0A137A27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pacing w:val="20"/>
          <w:sz w:val="28"/>
          <w:szCs w:val="24"/>
          <w:lang w:eastAsia="ru-RU"/>
        </w:rPr>
      </w:pPr>
    </w:p>
    <w:p w14:paraId="55489EF0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pacing w:val="20"/>
          <w:sz w:val="28"/>
          <w:szCs w:val="24"/>
          <w:lang w:eastAsia="ru-RU"/>
        </w:rPr>
      </w:pPr>
    </w:p>
    <w:p w14:paraId="7D9946F5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Печатается по решению редакционно-издательского совета</w:t>
      </w:r>
    </w:p>
    <w:p w14:paraId="2B33E273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Донского государственного технического университета</w:t>
      </w:r>
    </w:p>
    <w:p w14:paraId="2DE11350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pacing w:val="20"/>
          <w:sz w:val="28"/>
          <w:szCs w:val="24"/>
          <w:lang w:eastAsia="ru-RU"/>
        </w:rPr>
      </w:pPr>
    </w:p>
    <w:p w14:paraId="62FB69EF">
      <w:pPr>
        <w:widowControl w:val="0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Ответственный за выпуск:</w:t>
      </w:r>
    </w:p>
    <w:p w14:paraId="0AE0A9A4">
      <w:pPr>
        <w:widowControl w:val="0"/>
        <w:autoSpaceDE w:val="0"/>
        <w:autoSpaceDN w:val="0"/>
        <w:adjustRightInd w:val="0"/>
        <w:spacing w:before="180" w:after="0" w:line="240" w:lineRule="auto"/>
        <w:contextualSpacing/>
        <w:jc w:val="center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зав. кафедрой «Техника и технологии пищевых производств»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ответственного за реализацию ОПОП) 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канд. техн. наук, доцент Т.И. Тупольских</w:t>
      </w:r>
    </w:p>
    <w:p w14:paraId="26DD0B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</w:pPr>
    </w:p>
    <w:p w14:paraId="6EA293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14:paraId="700B938C"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  <w:t>В печать __.__.20__ г.</w:t>
      </w:r>
    </w:p>
    <w:p w14:paraId="7A4AFD4D"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  <w:t>Формат 60×84/16. Объем __ усл. п. л.</w:t>
      </w:r>
    </w:p>
    <w:p w14:paraId="50B0CF6C"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Тираж </w:t>
      </w:r>
      <w:r>
        <w:rPr>
          <w:i/>
          <w:sz w:val="28"/>
          <w:szCs w:val="28"/>
        </w:rPr>
        <w:t>50</w:t>
      </w:r>
      <w:r>
        <w:rPr>
          <w:sz w:val="28"/>
          <w:szCs w:val="28"/>
        </w:rPr>
        <w:t xml:space="preserve"> экз. Заказ № (</w:t>
      </w:r>
      <w:r>
        <w:rPr>
          <w:i/>
          <w:sz w:val="28"/>
          <w:szCs w:val="28"/>
        </w:rPr>
        <w:t>указывает ИЦ ДГТУ)</w:t>
      </w:r>
    </w:p>
    <w:p w14:paraId="3A37D1CE"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55FB174F"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  <w:t>Издательский центр ДГТУ</w:t>
      </w:r>
    </w:p>
    <w:p w14:paraId="1D63BECA"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  <w:t>Адрес университета и полиграфического предприятия:</w:t>
      </w:r>
    </w:p>
    <w:p w14:paraId="20DEF31D"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  <w:t>344003, г. Ростов-на-Дону, пл. Гагарина, 1</w:t>
      </w:r>
    </w:p>
    <w:p w14:paraId="26C39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7344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3DB448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>
          <w:pgSz w:w="11906" w:h="16838"/>
          <w:pgMar w:top="1134" w:right="567" w:bottom="1134" w:left="1134" w:header="709" w:footer="709" w:gutter="0"/>
          <w:pgNumType w:start="0"/>
          <w:cols w:space="708" w:num="1"/>
          <w:titlePg/>
          <w:docGrid w:linePitch="360" w:charSpace="0"/>
        </w:sectPr>
      </w:pPr>
      <w:r>
        <w:rPr>
          <w:rFonts w:ascii="Times New Roman" w:hAnsi="Times New Roman"/>
          <w:sz w:val="28"/>
          <w:szCs w:val="28"/>
        </w:rPr>
        <w:t>технический университет, 2025</w:t>
      </w:r>
    </w:p>
    <w:p w14:paraId="533D3541">
      <w:pPr>
        <w:spacing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</w:p>
    <w:p w14:paraId="5C8671FC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45C25298">
      <w:pPr>
        <w:ind w:firstLine="54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14:paraId="4AE763A4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Практикум представляет собой комплекс рекомендаций по выполнению практических работ по дисциплине «</w:t>
      </w:r>
      <w:r>
        <w:rPr>
          <w:rFonts w:ascii="Times New Roman" w:hAnsi="Times New Roman"/>
          <w:sz w:val="28"/>
          <w:szCs w:val="24"/>
          <w:lang w:val="ru-RU"/>
        </w:rPr>
        <w:t>Основы</w:t>
      </w:r>
      <w:r>
        <w:rPr>
          <w:rFonts w:hint="default" w:ascii="Times New Roman" w:hAnsi="Times New Roman"/>
          <w:sz w:val="28"/>
          <w:szCs w:val="24"/>
          <w:lang w:val="ru-RU"/>
        </w:rPr>
        <w:t xml:space="preserve"> комплексной переработки и хранения растительного сырья</w:t>
      </w:r>
      <w:r>
        <w:rPr>
          <w:rFonts w:ascii="Times New Roman" w:hAnsi="Times New Roman"/>
          <w:sz w:val="28"/>
          <w:szCs w:val="28"/>
        </w:rPr>
        <w:t xml:space="preserve">».  </w:t>
      </w:r>
    </w:p>
    <w:p w14:paraId="2482756A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Компетенции, индикаторы достижения компетенций, уровни освоения «знать – уметь – владеть» указаны в рабочей программе дисциплины и в оценочных материалах (оценочных средствах) для проведения текущего контроля и промежуточной аттестации по дисциплине.</w:t>
      </w:r>
    </w:p>
    <w:p w14:paraId="3BDF3628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изучения дисциплины студент обязан активно использовать все формы обучения: посещать </w:t>
      </w:r>
      <w:r>
        <w:rPr>
          <w:rFonts w:ascii="Times New Roman" w:hAnsi="Times New Roman"/>
          <w:i/>
          <w:color w:val="auto"/>
          <w:sz w:val="28"/>
          <w:szCs w:val="28"/>
        </w:rPr>
        <w:t xml:space="preserve">лекции </w:t>
      </w:r>
      <w:r>
        <w:rPr>
          <w:rFonts w:ascii="Times New Roman" w:hAnsi="Times New Roman"/>
          <w:sz w:val="28"/>
          <w:szCs w:val="28"/>
        </w:rPr>
        <w:t xml:space="preserve">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14:paraId="5065B740">
      <w:pPr>
        <w:tabs>
          <w:tab w:val="left" w:pos="993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курса должно вестись систематически и сопровождаться составлением подробного конспекта. 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14:paraId="3E086523">
      <w:pPr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ab/>
      </w:r>
      <w:r>
        <w:rPr>
          <w:rFonts w:ascii="Times New Roman" w:hAnsi="Times New Roman"/>
          <w:b/>
          <w:spacing w:val="-6"/>
          <w:sz w:val="28"/>
          <w:szCs w:val="28"/>
        </w:rPr>
        <w:t>Практические занятия</w:t>
      </w:r>
      <w:r>
        <w:rPr>
          <w:rFonts w:ascii="Times New Roman" w:hAnsi="Times New Roman"/>
          <w:spacing w:val="-6"/>
          <w:sz w:val="28"/>
          <w:szCs w:val="28"/>
        </w:rPr>
        <w:t xml:space="preserve"> являются важной формой обучения, способствующей углублению теоретических знаний студентов и направлены на закрепление полученного в ходе </w:t>
      </w:r>
      <w:r>
        <w:rPr>
          <w:rFonts w:ascii="Times New Roman" w:hAnsi="Times New Roman"/>
          <w:i/>
          <w:color w:val="FF0000"/>
          <w:spacing w:val="-6"/>
          <w:sz w:val="28"/>
          <w:szCs w:val="28"/>
        </w:rPr>
        <w:t>л</w:t>
      </w:r>
      <w:r>
        <w:rPr>
          <w:rFonts w:ascii="Times New Roman" w:hAnsi="Times New Roman"/>
          <w:i/>
          <w:color w:val="auto"/>
          <w:spacing w:val="-6"/>
          <w:sz w:val="28"/>
          <w:szCs w:val="28"/>
        </w:rPr>
        <w:t>екционных занятий</w:t>
      </w:r>
      <w:r>
        <w:rPr>
          <w:rFonts w:ascii="Times New Roman" w:hAnsi="Times New Roman"/>
          <w:color w:val="auto"/>
          <w:spacing w:val="-6"/>
          <w:sz w:val="28"/>
          <w:szCs w:val="28"/>
        </w:rPr>
        <w:t xml:space="preserve"> и самостоятельной работы материала. </w:t>
      </w:r>
      <w:r>
        <w:rPr>
          <w:rFonts w:ascii="Times New Roman" w:hAnsi="Times New Roman"/>
          <w:color w:val="auto"/>
          <w:sz w:val="28"/>
          <w:szCs w:val="28"/>
        </w:rPr>
        <w:t xml:space="preserve">Практические занятия направлены на приобретение обучающимися необходимых навыков посредством обсуждения основных вопросов курса, решения задач, выполнения заданий, ответами на вопросы преподавателя, подготовки сообщений. Дидактическая цель практических работ – формирование у обучающихся профессиональных умений и навыков, необходимых для изучения </w:t>
      </w:r>
      <w:r>
        <w:rPr>
          <w:rFonts w:ascii="Times New Roman" w:hAnsi="Times New Roman"/>
          <w:i/>
          <w:color w:val="auto"/>
          <w:sz w:val="28"/>
          <w:szCs w:val="28"/>
        </w:rPr>
        <w:t>последующих учебных дисциплин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14:paraId="030118E4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0576B632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631CBA57">
      <w:pPr>
        <w:spacing w:line="360" w:lineRule="auto"/>
        <w:ind w:firstLine="70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практических</w:t>
      </w:r>
      <w:r>
        <w:rPr>
          <w:rFonts w:ascii="Times New Roman" w:hAnsi="Times New Roman"/>
          <w:b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занятий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являются:</w:t>
      </w:r>
    </w:p>
    <w:p w14:paraId="1D58AB90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обобщение, систематизация, углубление, применение полученных теоретических знаний обучающимися;</w:t>
      </w:r>
    </w:p>
    <w:p w14:paraId="6DBA8236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компетенций (части компетенций) познавательной деятельности обучающимися (критическое мышление; исследование внешней среды для выявления ее возможностей и ресурсов; разрешение проблемных ситуаций, умение структурировать и преобразовывать информацию; способность к приращению накопленных знаний);</w:t>
      </w:r>
    </w:p>
    <w:p w14:paraId="272235B9">
      <w:pPr>
        <w:numPr>
          <w:ilvl w:val="2"/>
          <w:numId w:val="1"/>
        </w:numPr>
        <w:tabs>
          <w:tab w:val="left" w:pos="96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выработка у обучающихся </w:t>
      </w:r>
      <w:r>
        <w:rPr>
          <w:rFonts w:ascii="Times New Roman" w:hAnsi="Times New Roman"/>
          <w:spacing w:val="-2"/>
          <w:sz w:val="28"/>
          <w:szCs w:val="28"/>
        </w:rPr>
        <w:t>профессионально</w:t>
      </w:r>
      <w:r>
        <w:rPr>
          <w:rFonts w:ascii="Times New Roman" w:hAnsi="Times New Roman"/>
          <w:sz w:val="28"/>
          <w:szCs w:val="28"/>
        </w:rPr>
        <w:t xml:space="preserve"> значимых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(способность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обучаться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самостоятельно;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готовность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решать сложные вопросы, проявлять творческую инициативу и пр.);</w:t>
      </w:r>
    </w:p>
    <w:p w14:paraId="6673C775">
      <w:pPr>
        <w:numPr>
          <w:ilvl w:val="2"/>
          <w:numId w:val="1"/>
        </w:numPr>
        <w:tabs>
          <w:tab w:val="left" w:pos="96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приближение практических заданий к реальным условиям работы того или иного специалиста;</w:t>
      </w:r>
    </w:p>
    <w:p w14:paraId="02B7B7C3">
      <w:pPr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При подготовке к практическим занятиям студентам следует: </w:t>
      </w:r>
    </w:p>
    <w:p w14:paraId="5D1168AA">
      <w:pPr>
        <w:numPr>
          <w:ilvl w:val="1"/>
          <w:numId w:val="2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ознакомиться с темой и планом занятия, чтобы выяснить круг вопросов, которые будут обсуждаться на занятии; </w:t>
      </w:r>
    </w:p>
    <w:p w14:paraId="7FE91DC5">
      <w:pPr>
        <w:numPr>
          <w:ilvl w:val="1"/>
          <w:numId w:val="2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внимательно прочитать материал лекций, относящихся к данному занятию, ознакомиться с учебным материалом по учебнику и учебным пособиям; </w:t>
      </w:r>
    </w:p>
    <w:p w14:paraId="72CEA447">
      <w:pPr>
        <w:numPr>
          <w:ilvl w:val="1"/>
          <w:numId w:val="2"/>
        </w:numPr>
        <w:tabs>
          <w:tab w:val="left" w:pos="88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уяснить, какие учебные элементы остались неясными и постараться получить на них ответ у преподавателя;</w:t>
      </w:r>
    </w:p>
    <w:p w14:paraId="35BE87B9">
      <w:p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Практические</w:t>
      </w:r>
      <w:r>
        <w:rPr>
          <w:rFonts w:ascii="Times New Roman" w:hAnsi="Times New Roman"/>
          <w:sz w:val="28"/>
          <w:szCs w:val="28"/>
        </w:rPr>
        <w:t xml:space="preserve"> занятия по дисциплине могут проводиться в различных формах</w:t>
      </w:r>
      <w:r>
        <w:rPr>
          <w:rFonts w:ascii="Times New Roman" w:hAnsi="Times New Roman"/>
          <w:i/>
          <w:color w:val="FF0000"/>
          <w:sz w:val="28"/>
          <w:szCs w:val="28"/>
        </w:rPr>
        <w:t xml:space="preserve"> (</w:t>
      </w:r>
      <w:r>
        <w:rPr>
          <w:rFonts w:ascii="Times New Roman" w:hAnsi="Times New Roman"/>
          <w:i/>
          <w:color w:val="auto"/>
          <w:sz w:val="28"/>
          <w:szCs w:val="28"/>
        </w:rPr>
        <w:t>занятие-дискуссия, устный опрос, собеседование, круглый стол, тренинг, решение задач, выполнение коллективных, либо индивидуальных заданий и т.п. Вставить свою форму проведения, либо выбрать из перечисленного),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они дают возможность непосредственно понять алгоритм применения теоретических знаний, излагаемых в учебной литературе и на лекциях. Поэтому студент должен активно участвовать в выполнении всех видов практических работ.</w:t>
      </w:r>
    </w:p>
    <w:p w14:paraId="4B7951FD">
      <w:p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9B1D0D3">
      <w:p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8FEF9AF">
      <w:p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D975660">
      <w:pPr>
        <w:shd w:val="clear" w:color="auto" w:fill="FFFFFF"/>
        <w:ind w:right="-74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 ОПРЕДЕЛЕНИЕ УГЛА ЕСТЕСТВЕННОГО ОТКОСА ЗЕРНОВОЙ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МАССЫ</w:t>
      </w:r>
    </w:p>
    <w:p w14:paraId="5E0C25EA">
      <w:pPr>
        <w:shd w:val="clear" w:color="auto" w:fill="FFFFFF"/>
        <w:ind w:right="-7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9209E5">
      <w:pPr>
        <w:ind w:right="-7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методами оценки сыпучести зерновой массы разных культур по величине угла естественного откоса</w:t>
      </w:r>
    </w:p>
    <w:p w14:paraId="730CEC25">
      <w:pPr>
        <w:ind w:right="-743"/>
        <w:rPr>
          <w:rFonts w:ascii="Times New Roman" w:hAnsi="Times New Roman" w:cs="Times New Roman"/>
          <w:sz w:val="28"/>
          <w:szCs w:val="28"/>
        </w:rPr>
      </w:pPr>
    </w:p>
    <w:p w14:paraId="7F733404">
      <w:pPr>
        <w:ind w:right="-743"/>
        <w:rPr>
          <w:rFonts w:ascii="Times New Roman" w:hAnsi="Times New Roman" w:cs="Times New Roman"/>
          <w:sz w:val="28"/>
          <w:szCs w:val="28"/>
        </w:rPr>
      </w:pPr>
    </w:p>
    <w:p w14:paraId="4B2AAF3E">
      <w:pPr>
        <w:ind w:right="-7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основы:</w:t>
      </w:r>
    </w:p>
    <w:p w14:paraId="2143F6DC">
      <w:pPr>
        <w:shd w:val="clear" w:color="auto" w:fill="FFFFFF"/>
        <w:ind w:right="-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322801C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Зерновые массы обладают определенными физическими свойствами, которые необходимо учитывать в практике хранения. К таким свойствам относят; сыпучесть, плотность, скважистость, гигроскопичность и др.</w:t>
      </w:r>
    </w:p>
    <w:p w14:paraId="02B430A0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Студенту следует ознакомиться с методами определения некоторых физических свойств, а также изучить влияние различных факторов на их величины.</w:t>
      </w:r>
    </w:p>
    <w:p w14:paraId="1BE6D1E2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Сыпучесть имеет большое практическое значение.</w:t>
      </w:r>
    </w:p>
    <w:p w14:paraId="3FC2FF63">
      <w:pPr>
        <w:shd w:val="clear" w:color="auto" w:fill="FFFFFF"/>
        <w:ind w:right="-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Сыпучесть характеризуется углом естественного откоса и углом трения зерна о поверхность материала.</w:t>
      </w:r>
    </w:p>
    <w:p w14:paraId="22D959B3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 углом естественного откоса понимают угол между диаметром основания и образующей конуса, получающегося при свободном падении зерновой массы на горизонтальную плоскость.</w:t>
      </w:r>
    </w:p>
    <w:p w14:paraId="3A04B0FE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Угол трения зерновой массы о поверхность - это наименьший угол, при котором зерно начинает самотеком двигаться по наклонной плос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>кости.</w:t>
      </w:r>
    </w:p>
    <w:p w14:paraId="7F3F6E6E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Величина утла естественного откоса для зерна различных культур и различного качества колеблется от 20 до 45°.</w:t>
      </w:r>
    </w:p>
    <w:p w14:paraId="3102BF22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Угол естественного откоса зерновой массы определяют методом высыпания из воронки, из ящика с выдвижной стенкой, а также методом свободного расположения зерновой массы в четырехгранном сосуде.</w:t>
      </w:r>
    </w:p>
    <w:p w14:paraId="5AECE425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Методика определения</w:t>
      </w:r>
    </w:p>
    <w:p w14:paraId="3E5C9121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Исследуемую зерновую массу помещают </w:t>
      </w:r>
      <w:r>
        <w:rPr>
          <w:rFonts w:ascii="Times New Roman" w:hAnsi="Times New Roman" w:cs="Times New Roman"/>
          <w:smallCaps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деревянный ящик с выдвиж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>ной стенкой, после чего плавным движением поднимают переднюю стенку. Нельзя допускать толчков при подъеме стенки, так как это может иска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>зить результаты измерения.</w:t>
      </w:r>
    </w:p>
    <w:p w14:paraId="51EC8412">
      <w:pPr>
        <w:shd w:val="clear" w:color="auto" w:fill="FFFFFF"/>
        <w:ind w:right="-7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Зерно, высыпаясь из ящика, располагается под углом естественно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>го откоса γ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, образуя в разрезе прямоугольный треугольник авс (рис.1),</w:t>
      </w:r>
    </w:p>
    <w:p w14:paraId="558F1CEA">
      <w:pPr>
        <w:shd w:val="clear" w:color="auto" w:fill="FFFFFF"/>
        <w:ind w:right="-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Определив с помощью имеющихся на приборе делений величину про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тиволежащего (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и прилежащего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(ас </w:t>
      </w:r>
      <w:r>
        <w:rPr>
          <w:rFonts w:ascii="Times New Roman" w:hAnsi="Times New Roman" w:cs="Times New Roman"/>
          <w:color w:val="000000"/>
          <w:sz w:val="28"/>
          <w:szCs w:val="28"/>
        </w:rPr>
        <w:t>) катетов треугольника, находят тангенс угла γ</w:t>
      </w:r>
    </w:p>
    <w:p w14:paraId="1EBB1496">
      <w:pPr>
        <w:shd w:val="clear" w:color="auto" w:fill="FFFFFF"/>
        <w:ind w:right="-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Величину угла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являющегося углом естественного откоса зерна, находим по таблице тангенсов (приложение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18D601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5248275" cy="3662045"/>
            <wp:effectExtent l="0" t="0" r="9525" b="1079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66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CA8CC">
      <w:pPr>
        <w:shd w:val="clear" w:color="auto" w:fill="FFFFFF"/>
        <w:ind w:right="-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Определение угла естественного откоса зерновой массы в ящике с выдвижной стенкой</w:t>
      </w:r>
    </w:p>
    <w:p w14:paraId="37428C25">
      <w:pPr>
        <w:shd w:val="clear" w:color="auto" w:fill="FFFFFF"/>
        <w:ind w:right="-60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3DA0A6">
      <w:pPr>
        <w:shd w:val="clear" w:color="auto" w:fill="FFFFFF"/>
        <w:ind w:right="-60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Задание:</w:t>
      </w:r>
    </w:p>
    <w:p w14:paraId="128A2648">
      <w:pPr>
        <w:shd w:val="clear" w:color="auto" w:fill="FFFFFF"/>
        <w:ind w:right="-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Определить угол естественного откоса зерна:</w:t>
      </w:r>
    </w:p>
    <w:p w14:paraId="4CE293C4">
      <w:pPr>
        <w:shd w:val="clear" w:color="auto" w:fill="FFFFFF"/>
        <w:ind w:right="-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для двух различных культур (пшеница, горох, просо, рис, кукуруза);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б) сухого и сырого зерна пшеницы, ячменя, риса, гороха.</w:t>
      </w:r>
    </w:p>
    <w:p w14:paraId="5B000B50">
      <w:pPr>
        <w:shd w:val="clear" w:color="auto" w:fill="FFFFFF"/>
        <w:ind w:right="-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BC0BAB">
      <w:pPr>
        <w:shd w:val="clear" w:color="auto" w:fill="FFFFFF"/>
        <w:ind w:right="-60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Контрольные вопросы:</w:t>
      </w:r>
    </w:p>
    <w:p w14:paraId="30683790">
      <w:pPr>
        <w:shd w:val="clear" w:color="auto" w:fill="FFFFFF"/>
        <w:ind w:right="-60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2685E3">
      <w:pPr>
        <w:shd w:val="clear" w:color="auto" w:fill="FFFFFF"/>
        <w:ind w:right="-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Основные факторы, влияющие на сыпучесть зерна.</w:t>
      </w:r>
    </w:p>
    <w:p w14:paraId="06D7946E">
      <w:pPr>
        <w:shd w:val="clear" w:color="auto" w:fill="FFFFFF"/>
        <w:ind w:right="-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Какова величина угла естественного откоса зерна различных культур.</w:t>
      </w:r>
    </w:p>
    <w:p w14:paraId="5D140229">
      <w:pPr>
        <w:shd w:val="clear" w:color="auto" w:fill="FFFFFF"/>
        <w:ind w:right="-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76CEBA0">
      <w:pPr>
        <w:shd w:val="clear" w:color="auto" w:fill="FFFFFF"/>
        <w:ind w:right="-60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Работа 2.  ОПРЕДЕЛЕНИЕ СКВАЖИТОСТИ И ПЛОТНОСТИ УКЛАДКИ ЗЕРНОВОЙ МАССЫ</w:t>
      </w:r>
    </w:p>
    <w:p w14:paraId="5F6082EE">
      <w:pPr>
        <w:shd w:val="clear" w:color="auto" w:fill="FFFFFF"/>
        <w:ind w:right="-60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7A684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 работы: </w:t>
      </w:r>
      <w:r>
        <w:rPr>
          <w:rFonts w:ascii="Times New Roman" w:hAnsi="Times New Roman" w:cs="Times New Roman"/>
          <w:color w:val="000000"/>
          <w:sz w:val="28"/>
          <w:szCs w:val="28"/>
        </w:rPr>
        <w:t>Ознакомление с методами определения скважистости зерновой массы</w:t>
      </w:r>
    </w:p>
    <w:p w14:paraId="1F2FDDA9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</w:p>
    <w:p w14:paraId="6DE9E7D1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</w:p>
    <w:p w14:paraId="6032400A">
      <w:pPr>
        <w:shd w:val="clear" w:color="auto" w:fill="FFFFFF"/>
        <w:ind w:right="-88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Теоретические основы:</w:t>
      </w:r>
    </w:p>
    <w:p w14:paraId="4207C3D5">
      <w:pPr>
        <w:shd w:val="clear" w:color="auto" w:fill="FFFFFF"/>
        <w:ind w:right="-884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0F8A4F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 объема зерновой массы, занятая зернами и другими твердыми частицами (примеси, семена других культурных растений и пр.), называется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плотностью укладки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зерна. Остальная часть объема зерновой массы, заполненная воздухом, называется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скважистостью.</w:t>
      </w:r>
    </w:p>
    <w:p w14:paraId="27355D91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Плотность укладки зерна и  скважистость выражается в процентах от общего объема зерновой массы.</w:t>
      </w:r>
    </w:p>
    <w:p w14:paraId="123556FF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Плотность укладки (t) и скважистость (S) выражается следующими формулами ( в %):</w:t>
      </w:r>
    </w:p>
    <w:p w14:paraId="0FA18C8F">
      <w:pPr>
        <w:shd w:val="clear" w:color="auto" w:fill="FFFFFF"/>
        <w:ind w:right="-884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26" o:spt="75" type="#_x0000_t75" style="height:31pt;width:59pt;" o:ole="t" filled="f" o:preferrelative="t" stroked="f" coordsize="21600,21600">
            <v:path/>
            <v:fill on="f" alignshape="1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27" o:spt="75" type="#_x0000_t75" style="height:31pt;width:78.95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4">
            <o:LockedField>false</o:LockedField>
          </o:OLEObject>
        </w:object>
      </w:r>
    </w:p>
    <w:p w14:paraId="640012B6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где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истинный </w:t>
      </w:r>
      <w:r>
        <w:rPr>
          <w:rFonts w:ascii="Times New Roman" w:hAnsi="Times New Roman" w:cs="Times New Roman"/>
          <w:smallCap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объем твердых компонентов зерновой массы,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</w:p>
    <w:p w14:paraId="12997B4E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 -  общий объем зерновой массы,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3.</w:t>
      </w:r>
    </w:p>
    <w:p w14:paraId="20207A22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зерновых масс различных культур величина скважистости колеблется в пределах от 30 до 70%. </w:t>
      </w:r>
    </w:p>
    <w:p w14:paraId="3D1C40A8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С помощью литровой пурки определяют натуру зерна.</w:t>
      </w:r>
    </w:p>
    <w:p w14:paraId="2A778FA4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Определяют объем собственно зерна, находящегося в пурке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02D80C1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этого берут 2 параллельных навески по 20 г.</w:t>
      </w:r>
    </w:p>
    <w:p w14:paraId="09F27D95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зерна каждой навески определяют, погружая ее в цилиндр с заранее отмеренным количеством толуола или бензина. По повышению уровня жидкости в цилиндре узнают объем занимаемый 20 г зерна. Для мелкосеменных культур (пшеница, просо, гречиха и т.д.) доста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точно налить в цилиндр 40-50 мл жидкости, а для крупносеменных – больше, в зависимости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крупности семян.</w:t>
      </w:r>
    </w:p>
    <w:p w14:paraId="775EA562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Берут среднее арифметическое значение из 2-х параллельных опре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делений и по нему рассчитывают объем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всего количества зер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>на, помещающегося в литровом объеме пурки.</w:t>
      </w:r>
    </w:p>
    <w:p w14:paraId="334D0F7F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Рассчитывают величину скважистости и плотности зерновой' массы.</w:t>
      </w:r>
    </w:p>
    <w:p w14:paraId="09EBDE26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Пример расчета</w:t>
      </w:r>
    </w:p>
    <w:p w14:paraId="6E338757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Натура зерна   - 710 г.</w:t>
      </w:r>
    </w:p>
    <w:p w14:paraId="6D3922E1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объем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color w:val="000000"/>
          <w:sz w:val="28"/>
          <w:szCs w:val="28"/>
        </w:rPr>
        <w:t>) для 710 г зерна =1000мл.</w:t>
      </w:r>
    </w:p>
    <w:p w14:paraId="5599D98D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собственно зерна в 20 г навески= 16 мл.</w:t>
      </w:r>
    </w:p>
    <w:p w14:paraId="43CD6A89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Найдем объем собственного зерна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</w:rPr>
        <w:t>) в 710 г навески:</w:t>
      </w:r>
    </w:p>
    <w:p w14:paraId="6ED6BE40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B6BB90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</w:rPr>
        <w:t>=</w:t>
      </w:r>
      <w:r>
        <w:rPr>
          <w:rFonts w:ascii="Times New Roman" w:hAnsi="Times New Roman" w:cs="Times New Roman"/>
          <w:color w:val="000000"/>
          <w:position w:val="-24"/>
          <w:sz w:val="28"/>
          <w:szCs w:val="28"/>
          <w:lang w:val="en-US"/>
        </w:rPr>
        <w:object>
          <v:shape id="_x0000_i1028" o:spt="75" type="#_x0000_t75" style="height:31pt;width:87pt;" o:ole="t" filled="f" o:preferrelative="t" stroked="f" coordsize="21600,21600">
            <v:path/>
            <v:fill on="f" alignshape="1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6">
            <o:LockedField>false</o:LockedField>
          </o:OLEObject>
        </w:object>
      </w:r>
    </w:p>
    <w:p w14:paraId="6CECA20D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Скважистость зерновой массы(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</w:rPr>
        <w:t>) будет равна:</w:t>
      </w:r>
    </w:p>
    <w:p w14:paraId="3CA68235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</w:p>
    <w:p w14:paraId="420CC142">
      <w:pPr>
        <w:shd w:val="clear" w:color="auto" w:fill="FFFFFF"/>
        <w:ind w:right="-884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29" o:spt="75" type="#_x0000_t75" style="height:31pt;width:211.95pt;" o:ole="t" filled="f" o:preferrelative="t" stroked="f" coordsize="21600,21600">
            <v:path/>
            <v:fill on="f" alignshape="1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8">
            <o:LockedField>false</o:LockedField>
          </o:OLEObject>
        </w:object>
      </w:r>
    </w:p>
    <w:p w14:paraId="51EA9C01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117195D3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Плотность укладки зерновой массы 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) будет равна:</w:t>
      </w:r>
    </w:p>
    <w:p w14:paraId="22F387CF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08B00F8B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30" o:spt="75" type="#_x0000_t75" style="height:31pt;width:344pt;" o:ole="t" filled="f" o:preferrelative="t" stroked="f" coordsize="21600,21600">
            <v:path/>
            <v:fill on="f" alignshape="1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20">
            <o:LockedField>false</o:LockedField>
          </o:OLEObject>
        </w:object>
      </w:r>
    </w:p>
    <w:p w14:paraId="6C25F8DA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4E5B7D01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00045BAA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4C656EC0">
      <w:pPr>
        <w:shd w:val="clear" w:color="auto" w:fill="FFFFFF"/>
        <w:ind w:right="-8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14:paraId="2A798356">
      <w:pPr>
        <w:numPr>
          <w:ilvl w:val="0"/>
          <w:numId w:val="3"/>
        </w:num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факторы, влияющие на скважистость зерновой массы.</w:t>
      </w:r>
    </w:p>
    <w:p w14:paraId="6AAB082B">
      <w:pPr>
        <w:numPr>
          <w:ilvl w:val="0"/>
          <w:numId w:val="3"/>
        </w:num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значение различной скважистости зерновой массы.</w:t>
      </w:r>
    </w:p>
    <w:p w14:paraId="3C53EC87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23C75274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0A64671D">
      <w:pPr>
        <w:shd w:val="clear" w:color="auto" w:fill="FFFFFF"/>
        <w:ind w:right="-884"/>
        <w:rPr>
          <w:rFonts w:ascii="Times New Roman" w:hAnsi="Times New Roman" w:cs="Times New Roman"/>
          <w:sz w:val="28"/>
          <w:szCs w:val="28"/>
        </w:rPr>
      </w:pPr>
    </w:p>
    <w:p w14:paraId="45DA578B">
      <w:pPr>
        <w:shd w:val="clear" w:color="auto" w:fill="FFFFFF"/>
        <w:ind w:right="-8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3. Определение возможности активного вентилирования зерна</w:t>
      </w:r>
    </w:p>
    <w:p w14:paraId="69766D0B">
      <w:pPr>
        <w:shd w:val="clear" w:color="auto" w:fill="FFFFFF"/>
        <w:ind w:right="-8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189AA6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 w:cs="Times New Roman"/>
          <w:sz w:val="28"/>
          <w:szCs w:val="28"/>
        </w:rPr>
        <w:t>Научиться определять целесообразность или нецелесообразность активного вентилирования зерна</w:t>
      </w:r>
    </w:p>
    <w:p w14:paraId="19BF49F0">
      <w:pPr>
        <w:shd w:val="clear" w:color="auto" w:fill="FFFFFF"/>
        <w:ind w:right="-884"/>
        <w:rPr>
          <w:rFonts w:ascii="Times New Roman" w:hAnsi="Times New Roman" w:cs="Times New Roman"/>
          <w:b/>
          <w:sz w:val="28"/>
          <w:szCs w:val="28"/>
        </w:rPr>
      </w:pPr>
    </w:p>
    <w:p w14:paraId="24FF102F">
      <w:pPr>
        <w:shd w:val="clear" w:color="auto" w:fill="FFFFFF"/>
        <w:ind w:right="-8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основы:</w:t>
      </w:r>
    </w:p>
    <w:p w14:paraId="3941291C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Активное вентилирование – это продувание воздуха через зерновую массу без ее перемещения. Воздух вентиляторами через систему каналов или труб нагнетается в зерновую массу.</w:t>
      </w:r>
    </w:p>
    <w:p w14:paraId="11124B3E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Цели активного вентилирования многообразны. Оно проводится для предотвращения и ликвидации самосогравания зерна, его охлаждения и промораживания. Вентилирование насыпи теплым с низкой относительной влажностью воздухом позволяет подсушивать зерно, ускорить прохождение послеуборочного дозревания, дегазировать зерно после обработки фумигантами. Этот способ обработки устраняет механические повреждения и распыл, вызываемые перемещением зерна, и является выгодным в технологическом и экономическом отношениях.</w:t>
      </w:r>
    </w:p>
    <w:p w14:paraId="64C6FBF5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проведении вентилирования необходимо решить следующие вопросы:</w:t>
      </w:r>
    </w:p>
    <w:p w14:paraId="644C0D30">
      <w:pPr>
        <w:numPr>
          <w:ilvl w:val="0"/>
          <w:numId w:val="4"/>
        </w:num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ли вентилирование при данной относительной влажности и температуре наружного воздуха?</w:t>
      </w:r>
    </w:p>
    <w:p w14:paraId="21A6EACA">
      <w:pPr>
        <w:numPr>
          <w:ilvl w:val="0"/>
          <w:numId w:val="4"/>
        </w:num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какой интенсивностью нужно вентилировать зерно?</w:t>
      </w:r>
    </w:p>
    <w:p w14:paraId="053C8D02">
      <w:pPr>
        <w:numPr>
          <w:ilvl w:val="0"/>
          <w:numId w:val="4"/>
        </w:num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Определить скорость снижения температуры зерна и продолжительность охлаждения</w:t>
      </w:r>
    </w:p>
    <w:p w14:paraId="11DA5211">
      <w:pPr>
        <w:numPr>
          <w:ilvl w:val="0"/>
          <w:numId w:val="4"/>
        </w:num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скорость и продолжительность сушки зерна.</w:t>
      </w:r>
    </w:p>
    <w:p w14:paraId="073F6D0A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</w:p>
    <w:p w14:paraId="372EB977">
      <w:pPr>
        <w:shd w:val="clear" w:color="auto" w:fill="FFFFFF"/>
        <w:ind w:right="-8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определения.</w:t>
      </w:r>
    </w:p>
    <w:p w14:paraId="0084EC2A">
      <w:pPr>
        <w:shd w:val="clear" w:color="auto" w:fill="FFFFFF"/>
        <w:ind w:right="-884"/>
        <w:rPr>
          <w:rFonts w:ascii="Times New Roman" w:hAnsi="Times New Roman" w:cs="Times New Roman"/>
          <w:b/>
          <w:sz w:val="28"/>
          <w:szCs w:val="28"/>
        </w:rPr>
      </w:pPr>
    </w:p>
    <w:p w14:paraId="0D2B6133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При соприкосновении с воздухом зерно всегда стремится приоб</w:t>
      </w:r>
      <w:r>
        <w:rPr>
          <w:rFonts w:ascii="Times New Roman" w:hAnsi="Times New Roman" w:cs="Times New Roman"/>
          <w:color w:val="545454"/>
          <w:sz w:val="28"/>
          <w:szCs w:val="28"/>
        </w:rPr>
        <w:softHyphen/>
      </w:r>
      <w:r>
        <w:rPr>
          <w:rFonts w:ascii="Times New Roman" w:hAnsi="Times New Roman" w:cs="Times New Roman"/>
          <w:color w:val="545454"/>
          <w:sz w:val="28"/>
          <w:szCs w:val="28"/>
        </w:rPr>
        <w:t>рести равновесную влажность и температуру, соответствующую данной относительной влажности и температуре воздуха.</w:t>
      </w:r>
    </w:p>
    <w:p w14:paraId="100D8EB4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Активное вентилирование с целью подсушивания возможно, когда фактическая влажность зерна выше равновесной. В этом случае будет происходить подсушивание зерна. Если же фактическая влажность зерна  ниже, чем равновесная, то зерно увлажнится - вентилировать нельзя.</w:t>
      </w:r>
    </w:p>
    <w:p w14:paraId="62F057EA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Когда  вентилирование проводится с целью охлаждения зерна, то его разновесная влажность может быть ниже или равна фактической влажности, а температура воздуха ниже температуры зерна.</w:t>
      </w:r>
    </w:p>
    <w:p w14:paraId="0003A461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Прежде чем приступить к активному вентилированию зерна, необходимо определить  его температуру и влажность и измерить с помощью психрометра температуру наружного воздуха.</w:t>
      </w:r>
    </w:p>
    <w:p w14:paraId="2CF4701F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Возможность применения активного вентилирования или иного спо</w:t>
      </w:r>
      <w:r>
        <w:rPr>
          <w:rFonts w:ascii="Times New Roman" w:hAnsi="Times New Roman" w:cs="Times New Roman"/>
          <w:color w:val="545454"/>
          <w:sz w:val="28"/>
          <w:szCs w:val="28"/>
        </w:rPr>
        <w:softHyphen/>
      </w:r>
      <w:r>
        <w:rPr>
          <w:rFonts w:ascii="Times New Roman" w:hAnsi="Times New Roman" w:cs="Times New Roman"/>
          <w:color w:val="545454"/>
          <w:sz w:val="28"/>
          <w:szCs w:val="28"/>
        </w:rPr>
        <w:t>соба проветривания зерновой массы устанавливают, определяя  равновесную влажность зерна с помощью специальных номограмм или таблиц.</w:t>
      </w:r>
    </w:p>
    <w:p w14:paraId="26FEE82B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Одна номограмма  предназначена для определения равновесной влажности зерна при температуре воздуха выше 0°, а  другая номограмма - при температуре ниже 0°С.</w:t>
      </w:r>
    </w:p>
    <w:p w14:paraId="24183B78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На каждой из них имеется 5 шкал, на которых нанесены:</w:t>
      </w:r>
    </w:p>
    <w:p w14:paraId="71780058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1.</w:t>
      </w: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Температура воздуха по, сухому термометру.</w:t>
      </w:r>
    </w:p>
    <w:p w14:paraId="052CDE2A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2,</w:t>
      </w: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Температура воздуха по смоченному термометру.</w:t>
      </w:r>
    </w:p>
    <w:p w14:paraId="7879EB95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8. Абсолютная влажность воздуха в мм ртутного столба.</w:t>
      </w:r>
    </w:p>
    <w:p w14:paraId="340C0614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4.</w:t>
      </w: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Температура зерна.</w:t>
      </w:r>
    </w:p>
    <w:p w14:paraId="6F6346D7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5,</w:t>
      </w: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Равновесная влажность зерна.</w:t>
      </w:r>
    </w:p>
    <w:p w14:paraId="5A3E99F9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Пользование номограммой: наложить на номограмму линейку так, чтобы она соединяла показания сухого и смоченного термометров на шкалах 1, 2 и при этом пересекала шкалу 3. В точке пересечения шка</w:t>
      </w:r>
      <w:r>
        <w:rPr>
          <w:rFonts w:ascii="Times New Roman" w:hAnsi="Times New Roman" w:cs="Times New Roman"/>
          <w:color w:val="545454"/>
          <w:sz w:val="28"/>
          <w:szCs w:val="28"/>
        </w:rPr>
        <w:softHyphen/>
      </w:r>
      <w:r>
        <w:rPr>
          <w:rFonts w:ascii="Times New Roman" w:hAnsi="Times New Roman" w:cs="Times New Roman"/>
          <w:color w:val="545454"/>
          <w:sz w:val="28"/>
          <w:szCs w:val="28"/>
        </w:rPr>
        <w:t>лы 3 находят величину абсолютной влажности воздуха. Затем соединяют линейкой эту точку с точкой, соответствующей температуре зерна на шкале 4 так, чтобы линейка пересекла шкалу 5. В точке пересечения шкалы 5 находят величину равновесной влажности зерна. Сравнив ее с фактической влажностью зерна, узнают, будет ли оно увлажняются или подсушиваться при вентилировании.</w:t>
      </w:r>
    </w:p>
    <w:p w14:paraId="4BE0D24E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Во время вентилирования нужно периодически проверять равновесную влажность зерна. При установившейся погоде ее определяют не реже, чем через 6 часов, а при переменной погоде – через 3 часа и чаще.</w:t>
      </w:r>
    </w:p>
    <w:p w14:paraId="63C0F3E5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В случаях, когда нет возможности определить равновесную влажность зерна (отсутствие психрометра, номограмм), вентилирование проводят при условии, что температура наружного воздуха ниже температуры зерна  на 4-5 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color w:val="545454"/>
          <w:sz w:val="28"/>
          <w:szCs w:val="28"/>
        </w:rPr>
        <w:t xml:space="preserve">С и более. В дождливую и туманную погоду разница должна составлять не менее 8 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color w:val="545454"/>
          <w:sz w:val="28"/>
          <w:szCs w:val="28"/>
        </w:rPr>
        <w:t>С.</w:t>
      </w:r>
    </w:p>
    <w:p w14:paraId="758B6E51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Во время вентилирования при осадках всасывавающие отверстия вентиляторов следует защитить от них путем устройства козырьков или другим способом.</w:t>
      </w:r>
    </w:p>
    <w:p w14:paraId="0B214B92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Греющееся зерно вентилируют непрерывно в любые часы суток, независимо от метеорологических условий, до тех пор, пока оно не будет охлаждено до температуры, близкой к температуре наружного воздуха в ночное время, или не будет превышать ее более чем на 3-5 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color w:val="545454"/>
          <w:sz w:val="28"/>
          <w:szCs w:val="28"/>
        </w:rPr>
        <w:t>С</w:t>
      </w:r>
    </w:p>
    <w:p w14:paraId="369B6DF7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</w:p>
    <w:p w14:paraId="3EBC3FDD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  <w:u w:val="single"/>
        </w:rPr>
        <w:t>Задание:</w:t>
      </w:r>
      <w:r>
        <w:rPr>
          <w:rFonts w:ascii="Times New Roman" w:hAnsi="Times New Roman" w:cs="Times New Roman"/>
          <w:color w:val="545454"/>
          <w:sz w:val="28"/>
          <w:szCs w:val="28"/>
        </w:rPr>
        <w:t xml:space="preserve">  Определить с помощью номограмм возможность активного вентилирования зерна при следующих условиях:</w:t>
      </w:r>
    </w:p>
    <w:p w14:paraId="1BF80FEA">
      <w:pPr>
        <w:shd w:val="clear" w:color="auto" w:fill="FFFFFF"/>
        <w:jc w:val="both"/>
        <w:rPr>
          <w:rFonts w:ascii="Times New Roman" w:hAnsi="Times New Roman" w:cs="Times New Roman"/>
          <w:color w:val="545454"/>
          <w:sz w:val="28"/>
          <w:szCs w:val="28"/>
        </w:rPr>
      </w:pPr>
    </w:p>
    <w:tbl>
      <w:tblPr>
        <w:tblStyle w:val="4"/>
        <w:tblW w:w="9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567"/>
        <w:gridCol w:w="622"/>
        <w:gridCol w:w="535"/>
        <w:gridCol w:w="589"/>
        <w:gridCol w:w="567"/>
        <w:gridCol w:w="556"/>
        <w:gridCol w:w="611"/>
        <w:gridCol w:w="523"/>
        <w:gridCol w:w="576"/>
        <w:gridCol w:w="496"/>
      </w:tblGrid>
      <w:tr w14:paraId="0C18C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Merge w:val="restart"/>
            <w:noWrap w:val="0"/>
            <w:vAlign w:val="center"/>
          </w:tcPr>
          <w:p w14:paraId="59584F52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Показатели</w:t>
            </w:r>
          </w:p>
        </w:tc>
        <w:tc>
          <w:tcPr>
            <w:tcW w:w="5642" w:type="dxa"/>
            <w:gridSpan w:val="10"/>
            <w:noWrap w:val="0"/>
            <w:vAlign w:val="center"/>
          </w:tcPr>
          <w:p w14:paraId="7F6C6E50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Варианты</w:t>
            </w:r>
          </w:p>
        </w:tc>
      </w:tr>
      <w:tr w14:paraId="546E1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Merge w:val="continue"/>
            <w:noWrap w:val="0"/>
            <w:vAlign w:val="top"/>
          </w:tcPr>
          <w:p w14:paraId="7B550871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</w:p>
        </w:tc>
        <w:tc>
          <w:tcPr>
            <w:tcW w:w="567" w:type="dxa"/>
            <w:noWrap w:val="0"/>
            <w:vAlign w:val="top"/>
          </w:tcPr>
          <w:p w14:paraId="4317453D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</w:t>
            </w:r>
          </w:p>
        </w:tc>
        <w:tc>
          <w:tcPr>
            <w:tcW w:w="622" w:type="dxa"/>
            <w:noWrap w:val="0"/>
            <w:vAlign w:val="top"/>
          </w:tcPr>
          <w:p w14:paraId="5296828A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</w:t>
            </w:r>
          </w:p>
        </w:tc>
        <w:tc>
          <w:tcPr>
            <w:tcW w:w="535" w:type="dxa"/>
            <w:noWrap w:val="0"/>
            <w:vAlign w:val="top"/>
          </w:tcPr>
          <w:p w14:paraId="622E162A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3</w:t>
            </w:r>
          </w:p>
        </w:tc>
        <w:tc>
          <w:tcPr>
            <w:tcW w:w="589" w:type="dxa"/>
            <w:noWrap w:val="0"/>
            <w:vAlign w:val="top"/>
          </w:tcPr>
          <w:p w14:paraId="02FFBFDE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4</w:t>
            </w:r>
          </w:p>
        </w:tc>
        <w:tc>
          <w:tcPr>
            <w:tcW w:w="567" w:type="dxa"/>
            <w:noWrap w:val="0"/>
            <w:vAlign w:val="top"/>
          </w:tcPr>
          <w:p w14:paraId="190775F1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5</w:t>
            </w:r>
          </w:p>
        </w:tc>
        <w:tc>
          <w:tcPr>
            <w:tcW w:w="556" w:type="dxa"/>
            <w:noWrap w:val="0"/>
            <w:vAlign w:val="top"/>
          </w:tcPr>
          <w:p w14:paraId="630F398D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6</w:t>
            </w:r>
          </w:p>
        </w:tc>
        <w:tc>
          <w:tcPr>
            <w:tcW w:w="611" w:type="dxa"/>
            <w:noWrap w:val="0"/>
            <w:vAlign w:val="top"/>
          </w:tcPr>
          <w:p w14:paraId="7BF06900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7</w:t>
            </w:r>
          </w:p>
        </w:tc>
        <w:tc>
          <w:tcPr>
            <w:tcW w:w="523" w:type="dxa"/>
            <w:noWrap w:val="0"/>
            <w:vAlign w:val="top"/>
          </w:tcPr>
          <w:p w14:paraId="4B633617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8</w:t>
            </w:r>
          </w:p>
        </w:tc>
        <w:tc>
          <w:tcPr>
            <w:tcW w:w="576" w:type="dxa"/>
            <w:noWrap w:val="0"/>
            <w:vAlign w:val="top"/>
          </w:tcPr>
          <w:p w14:paraId="3370B4F5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9</w:t>
            </w:r>
          </w:p>
        </w:tc>
        <w:tc>
          <w:tcPr>
            <w:tcW w:w="496" w:type="dxa"/>
            <w:noWrap w:val="0"/>
            <w:vAlign w:val="top"/>
          </w:tcPr>
          <w:p w14:paraId="5A42A96C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10</w:t>
            </w:r>
          </w:p>
        </w:tc>
      </w:tr>
      <w:tr w14:paraId="63794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noWrap w:val="0"/>
            <w:vAlign w:val="top"/>
          </w:tcPr>
          <w:p w14:paraId="3AEA455E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 xml:space="preserve">Температура сухого термометра, </w:t>
            </w:r>
            <w:r>
              <w:rPr>
                <w:rFonts w:ascii="Times New Roman" w:hAnsi="Times New Roman" w:cs="Times New Roman"/>
                <w:color w:val="545454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С</w:t>
            </w:r>
          </w:p>
        </w:tc>
        <w:tc>
          <w:tcPr>
            <w:tcW w:w="567" w:type="dxa"/>
            <w:noWrap w:val="0"/>
            <w:vAlign w:val="center"/>
          </w:tcPr>
          <w:p w14:paraId="4D7F574A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13</w:t>
            </w:r>
          </w:p>
        </w:tc>
        <w:tc>
          <w:tcPr>
            <w:tcW w:w="622" w:type="dxa"/>
            <w:noWrap w:val="0"/>
            <w:vAlign w:val="center"/>
          </w:tcPr>
          <w:p w14:paraId="236312DD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23</w:t>
            </w:r>
          </w:p>
        </w:tc>
        <w:tc>
          <w:tcPr>
            <w:tcW w:w="535" w:type="dxa"/>
            <w:noWrap w:val="0"/>
            <w:vAlign w:val="center"/>
          </w:tcPr>
          <w:p w14:paraId="05854F02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33</w:t>
            </w:r>
          </w:p>
        </w:tc>
        <w:tc>
          <w:tcPr>
            <w:tcW w:w="589" w:type="dxa"/>
            <w:noWrap w:val="0"/>
            <w:vAlign w:val="center"/>
          </w:tcPr>
          <w:p w14:paraId="2C7ED9EC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 w14:paraId="0256BA37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15</w:t>
            </w:r>
          </w:p>
        </w:tc>
        <w:tc>
          <w:tcPr>
            <w:tcW w:w="556" w:type="dxa"/>
            <w:noWrap w:val="0"/>
            <w:vAlign w:val="center"/>
          </w:tcPr>
          <w:p w14:paraId="16722FDE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17</w:t>
            </w:r>
          </w:p>
        </w:tc>
        <w:tc>
          <w:tcPr>
            <w:tcW w:w="611" w:type="dxa"/>
            <w:noWrap w:val="0"/>
            <w:vAlign w:val="center"/>
          </w:tcPr>
          <w:p w14:paraId="4658E043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27</w:t>
            </w:r>
          </w:p>
        </w:tc>
        <w:tc>
          <w:tcPr>
            <w:tcW w:w="523" w:type="dxa"/>
            <w:noWrap w:val="0"/>
            <w:vAlign w:val="center"/>
          </w:tcPr>
          <w:p w14:paraId="20C0B252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16</w:t>
            </w:r>
          </w:p>
        </w:tc>
        <w:tc>
          <w:tcPr>
            <w:tcW w:w="576" w:type="dxa"/>
            <w:noWrap w:val="0"/>
            <w:vAlign w:val="center"/>
          </w:tcPr>
          <w:p w14:paraId="038E8B04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-5</w:t>
            </w:r>
          </w:p>
        </w:tc>
        <w:tc>
          <w:tcPr>
            <w:tcW w:w="496" w:type="dxa"/>
            <w:noWrap w:val="0"/>
            <w:vAlign w:val="center"/>
          </w:tcPr>
          <w:p w14:paraId="06AD124F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0</w:t>
            </w:r>
          </w:p>
        </w:tc>
      </w:tr>
      <w:tr w14:paraId="614AB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noWrap w:val="0"/>
            <w:vAlign w:val="top"/>
          </w:tcPr>
          <w:p w14:paraId="7816FC4C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 xml:space="preserve">Температура мокрого термометра, </w:t>
            </w:r>
            <w:r>
              <w:rPr>
                <w:rFonts w:ascii="Times New Roman" w:hAnsi="Times New Roman" w:cs="Times New Roman"/>
                <w:color w:val="545454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С</w:t>
            </w:r>
          </w:p>
        </w:tc>
        <w:tc>
          <w:tcPr>
            <w:tcW w:w="567" w:type="dxa"/>
            <w:noWrap w:val="0"/>
            <w:vAlign w:val="center"/>
          </w:tcPr>
          <w:p w14:paraId="0AC9C9F1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8</w:t>
            </w:r>
          </w:p>
        </w:tc>
        <w:tc>
          <w:tcPr>
            <w:tcW w:w="622" w:type="dxa"/>
            <w:noWrap w:val="0"/>
            <w:vAlign w:val="center"/>
          </w:tcPr>
          <w:p w14:paraId="36B82F05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19</w:t>
            </w:r>
          </w:p>
        </w:tc>
        <w:tc>
          <w:tcPr>
            <w:tcW w:w="535" w:type="dxa"/>
            <w:noWrap w:val="0"/>
            <w:vAlign w:val="center"/>
          </w:tcPr>
          <w:p w14:paraId="459968A4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27</w:t>
            </w:r>
          </w:p>
        </w:tc>
        <w:tc>
          <w:tcPr>
            <w:tcW w:w="589" w:type="dxa"/>
            <w:noWrap w:val="0"/>
            <w:vAlign w:val="center"/>
          </w:tcPr>
          <w:p w14:paraId="2514B113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9</w:t>
            </w:r>
          </w:p>
        </w:tc>
        <w:tc>
          <w:tcPr>
            <w:tcW w:w="567" w:type="dxa"/>
            <w:noWrap w:val="0"/>
            <w:vAlign w:val="center"/>
          </w:tcPr>
          <w:p w14:paraId="45AA56BC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15</w:t>
            </w:r>
          </w:p>
        </w:tc>
        <w:tc>
          <w:tcPr>
            <w:tcW w:w="556" w:type="dxa"/>
            <w:noWrap w:val="0"/>
            <w:vAlign w:val="center"/>
          </w:tcPr>
          <w:p w14:paraId="6ABFBEC7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11</w:t>
            </w:r>
          </w:p>
        </w:tc>
        <w:tc>
          <w:tcPr>
            <w:tcW w:w="611" w:type="dxa"/>
            <w:noWrap w:val="0"/>
            <w:vAlign w:val="center"/>
          </w:tcPr>
          <w:p w14:paraId="1446FC49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22</w:t>
            </w:r>
          </w:p>
        </w:tc>
        <w:tc>
          <w:tcPr>
            <w:tcW w:w="523" w:type="dxa"/>
            <w:noWrap w:val="0"/>
            <w:vAlign w:val="center"/>
          </w:tcPr>
          <w:p w14:paraId="5DFF3441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14</w:t>
            </w:r>
          </w:p>
        </w:tc>
        <w:tc>
          <w:tcPr>
            <w:tcW w:w="576" w:type="dxa"/>
            <w:noWrap w:val="0"/>
            <w:vAlign w:val="center"/>
          </w:tcPr>
          <w:p w14:paraId="3D935D4F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-7</w:t>
            </w:r>
          </w:p>
        </w:tc>
        <w:tc>
          <w:tcPr>
            <w:tcW w:w="496" w:type="dxa"/>
            <w:noWrap w:val="0"/>
            <w:vAlign w:val="center"/>
          </w:tcPr>
          <w:p w14:paraId="3439F451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-1</w:t>
            </w:r>
          </w:p>
        </w:tc>
      </w:tr>
      <w:tr w14:paraId="13ED5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noWrap w:val="0"/>
            <w:vAlign w:val="top"/>
          </w:tcPr>
          <w:p w14:paraId="2759786F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 xml:space="preserve">Температура зерна,  </w:t>
            </w:r>
            <w:r>
              <w:rPr>
                <w:rFonts w:ascii="Times New Roman" w:hAnsi="Times New Roman" w:cs="Times New Roman"/>
                <w:color w:val="545454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С</w:t>
            </w:r>
          </w:p>
        </w:tc>
        <w:tc>
          <w:tcPr>
            <w:tcW w:w="567" w:type="dxa"/>
            <w:noWrap w:val="0"/>
            <w:vAlign w:val="center"/>
          </w:tcPr>
          <w:p w14:paraId="6D2B41FA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15</w:t>
            </w:r>
          </w:p>
        </w:tc>
        <w:tc>
          <w:tcPr>
            <w:tcW w:w="622" w:type="dxa"/>
            <w:noWrap w:val="0"/>
            <w:vAlign w:val="center"/>
          </w:tcPr>
          <w:p w14:paraId="0E8EEDB3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18</w:t>
            </w:r>
          </w:p>
        </w:tc>
        <w:tc>
          <w:tcPr>
            <w:tcW w:w="535" w:type="dxa"/>
            <w:noWrap w:val="0"/>
            <w:vAlign w:val="center"/>
          </w:tcPr>
          <w:p w14:paraId="3DD91370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27</w:t>
            </w:r>
          </w:p>
        </w:tc>
        <w:tc>
          <w:tcPr>
            <w:tcW w:w="589" w:type="dxa"/>
            <w:noWrap w:val="0"/>
            <w:vAlign w:val="center"/>
          </w:tcPr>
          <w:p w14:paraId="0F0E1461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 w14:paraId="7870C26D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24</w:t>
            </w:r>
          </w:p>
        </w:tc>
        <w:tc>
          <w:tcPr>
            <w:tcW w:w="556" w:type="dxa"/>
            <w:noWrap w:val="0"/>
            <w:vAlign w:val="center"/>
          </w:tcPr>
          <w:p w14:paraId="3AF4A343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20</w:t>
            </w:r>
          </w:p>
        </w:tc>
        <w:tc>
          <w:tcPr>
            <w:tcW w:w="611" w:type="dxa"/>
            <w:noWrap w:val="0"/>
            <w:vAlign w:val="center"/>
          </w:tcPr>
          <w:p w14:paraId="40B5F3D5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14</w:t>
            </w:r>
          </w:p>
        </w:tc>
        <w:tc>
          <w:tcPr>
            <w:tcW w:w="523" w:type="dxa"/>
            <w:noWrap w:val="0"/>
            <w:vAlign w:val="center"/>
          </w:tcPr>
          <w:p w14:paraId="00DF995F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12</w:t>
            </w:r>
          </w:p>
        </w:tc>
        <w:tc>
          <w:tcPr>
            <w:tcW w:w="576" w:type="dxa"/>
            <w:noWrap w:val="0"/>
            <w:vAlign w:val="center"/>
          </w:tcPr>
          <w:p w14:paraId="62B60118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8</w:t>
            </w:r>
          </w:p>
        </w:tc>
        <w:tc>
          <w:tcPr>
            <w:tcW w:w="496" w:type="dxa"/>
            <w:noWrap w:val="0"/>
            <w:vAlign w:val="center"/>
          </w:tcPr>
          <w:p w14:paraId="269190D3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10</w:t>
            </w:r>
          </w:p>
        </w:tc>
      </w:tr>
      <w:tr w14:paraId="195C8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noWrap w:val="0"/>
            <w:vAlign w:val="top"/>
          </w:tcPr>
          <w:p w14:paraId="3D2E1302">
            <w:pPr>
              <w:jc w:val="both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Влажность зерна, %</w:t>
            </w:r>
          </w:p>
        </w:tc>
        <w:tc>
          <w:tcPr>
            <w:tcW w:w="567" w:type="dxa"/>
            <w:noWrap w:val="0"/>
            <w:vAlign w:val="center"/>
          </w:tcPr>
          <w:p w14:paraId="42824992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16</w:t>
            </w:r>
          </w:p>
        </w:tc>
        <w:tc>
          <w:tcPr>
            <w:tcW w:w="622" w:type="dxa"/>
            <w:noWrap w:val="0"/>
            <w:vAlign w:val="center"/>
          </w:tcPr>
          <w:p w14:paraId="0BF4671E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16</w:t>
            </w:r>
          </w:p>
        </w:tc>
        <w:tc>
          <w:tcPr>
            <w:tcW w:w="535" w:type="dxa"/>
            <w:noWrap w:val="0"/>
            <w:vAlign w:val="center"/>
          </w:tcPr>
          <w:p w14:paraId="37767CE8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22</w:t>
            </w:r>
          </w:p>
        </w:tc>
        <w:tc>
          <w:tcPr>
            <w:tcW w:w="589" w:type="dxa"/>
            <w:noWrap w:val="0"/>
            <w:vAlign w:val="center"/>
          </w:tcPr>
          <w:p w14:paraId="3FF3896A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15</w:t>
            </w:r>
          </w:p>
        </w:tc>
        <w:tc>
          <w:tcPr>
            <w:tcW w:w="567" w:type="dxa"/>
            <w:noWrap w:val="0"/>
            <w:vAlign w:val="center"/>
          </w:tcPr>
          <w:p w14:paraId="51CDB64F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18</w:t>
            </w:r>
          </w:p>
        </w:tc>
        <w:tc>
          <w:tcPr>
            <w:tcW w:w="556" w:type="dxa"/>
            <w:noWrap w:val="0"/>
            <w:vAlign w:val="center"/>
          </w:tcPr>
          <w:p w14:paraId="1302773D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15</w:t>
            </w:r>
          </w:p>
        </w:tc>
        <w:tc>
          <w:tcPr>
            <w:tcW w:w="611" w:type="dxa"/>
            <w:noWrap w:val="0"/>
            <w:vAlign w:val="center"/>
          </w:tcPr>
          <w:p w14:paraId="2BF9B068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16</w:t>
            </w:r>
          </w:p>
        </w:tc>
        <w:tc>
          <w:tcPr>
            <w:tcW w:w="523" w:type="dxa"/>
            <w:noWrap w:val="0"/>
            <w:vAlign w:val="center"/>
          </w:tcPr>
          <w:p w14:paraId="5FA68B68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18</w:t>
            </w:r>
          </w:p>
        </w:tc>
        <w:tc>
          <w:tcPr>
            <w:tcW w:w="576" w:type="dxa"/>
            <w:noWrap w:val="0"/>
            <w:vAlign w:val="center"/>
          </w:tcPr>
          <w:p w14:paraId="44D0A93B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17</w:t>
            </w:r>
          </w:p>
        </w:tc>
        <w:tc>
          <w:tcPr>
            <w:tcW w:w="496" w:type="dxa"/>
            <w:noWrap w:val="0"/>
            <w:vAlign w:val="center"/>
          </w:tcPr>
          <w:p w14:paraId="1F13E1FA">
            <w:pPr>
              <w:jc w:val="center"/>
              <w:rPr>
                <w:rFonts w:ascii="Times New Roman" w:hAnsi="Times New Roman" w:cs="Times New Roman"/>
                <w:color w:val="54545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45454"/>
                <w:sz w:val="28"/>
                <w:szCs w:val="28"/>
              </w:rPr>
              <w:t>10</w:t>
            </w:r>
          </w:p>
        </w:tc>
      </w:tr>
    </w:tbl>
    <w:p w14:paraId="45CAD062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F22C00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Контрольные вопросы:</w:t>
      </w:r>
    </w:p>
    <w:p w14:paraId="31558813">
      <w:pPr>
        <w:shd w:val="clear" w:color="auto" w:fill="FFFFFF"/>
        <w:jc w:val="center"/>
        <w:rPr>
          <w:rFonts w:ascii="Times New Roman" w:hAnsi="Times New Roman" w:cs="Times New Roman"/>
          <w:b/>
          <w:color w:val="545454"/>
          <w:sz w:val="28"/>
          <w:szCs w:val="28"/>
        </w:rPr>
      </w:pPr>
    </w:p>
    <w:p w14:paraId="06CC43E0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 активного вентилирования зерна.</w:t>
      </w:r>
    </w:p>
    <w:p w14:paraId="7C47B157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Способы определения возможности активного вентилирования</w:t>
      </w:r>
      <w:r>
        <w:rPr>
          <w:rFonts w:ascii="Times New Roman" w:hAnsi="Times New Roman" w:cs="Times New Roman"/>
          <w:color w:val="545454"/>
          <w:sz w:val="28"/>
          <w:szCs w:val="28"/>
        </w:rPr>
        <w:t>.</w:t>
      </w:r>
    </w:p>
    <w:p w14:paraId="2D1011DE">
      <w:pPr>
        <w:shd w:val="clear" w:color="auto" w:fill="FFFFFF"/>
        <w:rPr>
          <w:rFonts w:ascii="Times New Roman" w:hAnsi="Times New Roman" w:cs="Times New Roman"/>
          <w:color w:val="545454"/>
          <w:sz w:val="28"/>
          <w:szCs w:val="28"/>
        </w:rPr>
      </w:pPr>
    </w:p>
    <w:p w14:paraId="7931BF4A">
      <w:pPr>
        <w:shd w:val="clear" w:color="auto" w:fill="FFFFFF"/>
        <w:ind w:right="-8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Работа 4. Определение эффективности активного вентилирования зерновой массы</w:t>
      </w:r>
    </w:p>
    <w:p w14:paraId="679E4471">
      <w:pPr>
        <w:shd w:val="clear" w:color="auto" w:fill="FFFFFF"/>
        <w:ind w:right="-8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8450104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 работы: </w:t>
      </w:r>
      <w:r>
        <w:rPr>
          <w:rFonts w:ascii="Times New Roman" w:hAnsi="Times New Roman" w:cs="Times New Roman"/>
          <w:color w:val="000000"/>
          <w:sz w:val="28"/>
          <w:szCs w:val="28"/>
        </w:rPr>
        <w:t>научиться определять эффективность проведения активного вентилирования и способы ее повышения для достижения положительного технологического эффекта.</w:t>
      </w:r>
    </w:p>
    <w:p w14:paraId="61CC67A0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</w:p>
    <w:p w14:paraId="0CC1B9B0">
      <w:pPr>
        <w:shd w:val="clear" w:color="auto" w:fill="FFFFFF"/>
        <w:ind w:right="-88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Теоретические основы:</w:t>
      </w:r>
    </w:p>
    <w:p w14:paraId="4E406713">
      <w:pPr>
        <w:shd w:val="clear" w:color="auto" w:fill="FFFFFF"/>
        <w:ind w:left="144" w:right="-884" w:firstLine="4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активном вентилировании не любое количество воздуха, подаваемое в зерновую массу, оказывает необходимый технологический эффект. Если подача воздуха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недостаточна, то такое вентилирование создает благоприятные условия для развития микроорганизмов на зерне с повышенной влажностью. </w:t>
      </w:r>
    </w:p>
    <w:p w14:paraId="7145EEE0">
      <w:pPr>
        <w:shd w:val="clear" w:color="auto" w:fill="FFFFFF"/>
        <w:ind w:left="158" w:right="-884" w:firstLine="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воздуха, потребное для вентилирования выражают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удельной подачей.</w:t>
      </w:r>
    </w:p>
    <w:p w14:paraId="26D7836B">
      <w:pPr>
        <w:shd w:val="clear" w:color="auto" w:fill="FFFFFF"/>
        <w:ind w:left="147" w:right="-884" w:firstLine="43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Средняя удельная подача воздуха выражается отношением коли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чества воздуха, проходящего через насыпь за 1 час, к количеству вентилируемого зерна в тоннах.</w:t>
      </w:r>
    </w:p>
    <w:p w14:paraId="465FA9E5">
      <w:pPr>
        <w:shd w:val="clear" w:color="auto" w:fill="FFFFFF"/>
        <w:tabs>
          <w:tab w:val="left" w:pos="6150"/>
        </w:tabs>
        <w:ind w:left="147" w:right="-884" w:firstLine="431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=</w:t>
      </w:r>
      <w:r>
        <w:rPr>
          <w:rFonts w:ascii="Times New Roman" w:hAnsi="Times New Roman" w:cs="Times New Roman"/>
          <w:color w:val="000000"/>
          <w:spacing w:val="1"/>
          <w:position w:val="-24"/>
          <w:sz w:val="28"/>
          <w:szCs w:val="28"/>
          <w:lang w:val="en-US"/>
        </w:rPr>
        <w:object>
          <v:shape id="_x0000_i1031" o:spt="75" type="#_x0000_t75" style="height:31pt;width:15pt;" o:ole="t" filled="f" o:preferrelative="t" stroked="f" coordsize="21600,21600">
            <v:path/>
            <v:fill on="f" alignshape="1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22">
            <o:LockedField>false</o:LockedField>
          </o:OLEObject>
        </w:object>
      </w:r>
    </w:p>
    <w:p w14:paraId="7764AD94">
      <w:pPr>
        <w:shd w:val="clear" w:color="auto" w:fill="FFFFFF"/>
        <w:ind w:left="144"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- средняя удельная подача воздуха, 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/ч на 1 т;</w:t>
      </w:r>
    </w:p>
    <w:p w14:paraId="25FCB947">
      <w:pPr>
        <w:shd w:val="clear" w:color="auto" w:fill="FFFFFF"/>
        <w:ind w:left="206" w:right="-884" w:firstLine="4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- количество воздуха, подаваемого вентилятором в насыпь,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/ч</w:t>
      </w:r>
    </w:p>
    <w:p w14:paraId="2C688380">
      <w:pPr>
        <w:shd w:val="clear" w:color="auto" w:fill="FFFFFF"/>
        <w:ind w:left="624"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масса вентилируемого зерна, т.</w:t>
      </w:r>
    </w:p>
    <w:p w14:paraId="07769F4F">
      <w:pPr>
        <w:shd w:val="clear" w:color="auto" w:fill="FFFFFF"/>
        <w:ind w:left="142" w:right="-884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зависимости от влажности зерна рекомендованы минимальные значения средней удельной подачи атмосферного воздуха при вентилировании с целью снижения температуры на установках различных конструкций (таблица 1)</w:t>
      </w:r>
    </w:p>
    <w:p w14:paraId="37EEE40D">
      <w:pPr>
        <w:shd w:val="clear" w:color="auto" w:fill="FFFFFF"/>
        <w:ind w:left="142" w:right="215" w:firstLine="425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Таблица 1.</w:t>
      </w:r>
    </w:p>
    <w:p w14:paraId="61F77C0F">
      <w:pPr>
        <w:shd w:val="clear" w:color="auto" w:fill="FFFFFF"/>
        <w:ind w:left="142" w:right="215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Минимальная удельная подача при вентилировании зерна различной влажности</w:t>
      </w:r>
    </w:p>
    <w:tbl>
      <w:tblPr>
        <w:tblStyle w:val="4"/>
        <w:tblW w:w="1034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35"/>
        <w:gridCol w:w="1134"/>
        <w:gridCol w:w="1134"/>
        <w:gridCol w:w="992"/>
        <w:gridCol w:w="992"/>
        <w:gridCol w:w="1418"/>
        <w:gridCol w:w="1417"/>
      </w:tblGrid>
      <w:tr w14:paraId="4FBE9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  <w:gridSpan w:val="2"/>
            <w:noWrap w:val="0"/>
            <w:vAlign w:val="top"/>
          </w:tcPr>
          <w:p w14:paraId="09762A2A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Влажность зерна</w:t>
            </w:r>
          </w:p>
        </w:tc>
        <w:tc>
          <w:tcPr>
            <w:tcW w:w="7087" w:type="dxa"/>
            <w:gridSpan w:val="6"/>
            <w:noWrap w:val="0"/>
            <w:vAlign w:val="top"/>
          </w:tcPr>
          <w:p w14:paraId="4894FEDD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Удельная  подача воздуха,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/ч. Т. (не менее)</w:t>
            </w:r>
          </w:p>
        </w:tc>
      </w:tr>
      <w:tr w14:paraId="2CC9F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noWrap w:val="0"/>
            <w:vAlign w:val="top"/>
          </w:tcPr>
          <w:p w14:paraId="3C873658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Зерновых и бобовых культур (кроме кукурузы в початках)</w:t>
            </w:r>
          </w:p>
        </w:tc>
        <w:tc>
          <w:tcPr>
            <w:tcW w:w="1735" w:type="dxa"/>
            <w:vMerge w:val="restart"/>
            <w:noWrap w:val="0"/>
            <w:vAlign w:val="top"/>
          </w:tcPr>
          <w:p w14:paraId="1B581DBF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Масличных культур (подсолнечника и клещевины)</w:t>
            </w:r>
          </w:p>
        </w:tc>
        <w:tc>
          <w:tcPr>
            <w:tcW w:w="7087" w:type="dxa"/>
            <w:gridSpan w:val="6"/>
            <w:noWrap w:val="0"/>
            <w:vAlign w:val="top"/>
          </w:tcPr>
          <w:p w14:paraId="683E591C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УСТАНОВКИ</w:t>
            </w:r>
          </w:p>
        </w:tc>
      </w:tr>
      <w:tr w14:paraId="730F7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noWrap w:val="0"/>
            <w:vAlign w:val="top"/>
          </w:tcPr>
          <w:p w14:paraId="19B8C2BF">
            <w:pPr>
              <w:ind w:right="2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 w:val="continue"/>
            <w:noWrap w:val="0"/>
            <w:vAlign w:val="top"/>
          </w:tcPr>
          <w:p w14:paraId="7EEEAEEC">
            <w:pPr>
              <w:ind w:right="2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 w:val="0"/>
            <w:vAlign w:val="top"/>
          </w:tcPr>
          <w:p w14:paraId="27E8B6D8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СВУ - 63</w:t>
            </w:r>
          </w:p>
        </w:tc>
        <w:tc>
          <w:tcPr>
            <w:tcW w:w="1134" w:type="dxa"/>
            <w:noWrap w:val="0"/>
            <w:vAlign w:val="top"/>
          </w:tcPr>
          <w:p w14:paraId="410EB502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УСВУ - 62</w:t>
            </w:r>
          </w:p>
        </w:tc>
        <w:tc>
          <w:tcPr>
            <w:tcW w:w="992" w:type="dxa"/>
            <w:noWrap w:val="0"/>
            <w:vAlign w:val="top"/>
          </w:tcPr>
          <w:p w14:paraId="799F67A9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СВУ-2</w:t>
            </w:r>
          </w:p>
        </w:tc>
        <w:tc>
          <w:tcPr>
            <w:tcW w:w="992" w:type="dxa"/>
            <w:noWrap w:val="0"/>
            <w:vAlign w:val="top"/>
          </w:tcPr>
          <w:p w14:paraId="11FC7A15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СВУ - 1</w:t>
            </w:r>
          </w:p>
        </w:tc>
        <w:tc>
          <w:tcPr>
            <w:tcW w:w="1418" w:type="dxa"/>
            <w:noWrap w:val="0"/>
            <w:vAlign w:val="top"/>
          </w:tcPr>
          <w:p w14:paraId="0227C021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Станционарная ПЗП - 48</w:t>
            </w:r>
          </w:p>
        </w:tc>
        <w:tc>
          <w:tcPr>
            <w:tcW w:w="1417" w:type="dxa"/>
            <w:noWrap w:val="0"/>
            <w:vAlign w:val="top"/>
          </w:tcPr>
          <w:p w14:paraId="415C5025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Напольно – переносная ПЗП-55</w:t>
            </w:r>
          </w:p>
        </w:tc>
      </w:tr>
      <w:tr w14:paraId="74512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 w14:paraId="0E8A880D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5" w:type="dxa"/>
            <w:noWrap w:val="0"/>
            <w:vAlign w:val="top"/>
          </w:tcPr>
          <w:p w14:paraId="714E3E4F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noWrap w:val="0"/>
            <w:vAlign w:val="top"/>
          </w:tcPr>
          <w:p w14:paraId="5869F61F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noWrap w:val="0"/>
            <w:vAlign w:val="top"/>
          </w:tcPr>
          <w:p w14:paraId="1A41FA0B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noWrap w:val="0"/>
            <w:vAlign w:val="top"/>
          </w:tcPr>
          <w:p w14:paraId="6247D077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noWrap w:val="0"/>
            <w:vAlign w:val="top"/>
          </w:tcPr>
          <w:p w14:paraId="7ECCD9DD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noWrap w:val="0"/>
            <w:vAlign w:val="top"/>
          </w:tcPr>
          <w:p w14:paraId="4A90B635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noWrap w:val="0"/>
            <w:vAlign w:val="top"/>
          </w:tcPr>
          <w:p w14:paraId="4A48978F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14:paraId="55D09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 w14:paraId="73E22C8F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5" w:type="dxa"/>
            <w:noWrap w:val="0"/>
            <w:vAlign w:val="top"/>
          </w:tcPr>
          <w:p w14:paraId="7A54100B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noWrap w:val="0"/>
            <w:vAlign w:val="top"/>
          </w:tcPr>
          <w:p w14:paraId="3AE4098A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noWrap w:val="0"/>
            <w:vAlign w:val="top"/>
          </w:tcPr>
          <w:p w14:paraId="4D4FE968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noWrap w:val="0"/>
            <w:vAlign w:val="top"/>
          </w:tcPr>
          <w:p w14:paraId="2FECA97F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noWrap w:val="0"/>
            <w:vAlign w:val="top"/>
          </w:tcPr>
          <w:p w14:paraId="3817251A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  <w:noWrap w:val="0"/>
            <w:vAlign w:val="top"/>
          </w:tcPr>
          <w:p w14:paraId="57AF6515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7" w:type="dxa"/>
            <w:noWrap w:val="0"/>
            <w:vAlign w:val="top"/>
          </w:tcPr>
          <w:p w14:paraId="3454BE18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14:paraId="59020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 w14:paraId="5BD5D391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5" w:type="dxa"/>
            <w:noWrap w:val="0"/>
            <w:vAlign w:val="top"/>
          </w:tcPr>
          <w:p w14:paraId="74F32EF7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noWrap w:val="0"/>
            <w:vAlign w:val="top"/>
          </w:tcPr>
          <w:p w14:paraId="1E813FC3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noWrap w:val="0"/>
            <w:vAlign w:val="top"/>
          </w:tcPr>
          <w:p w14:paraId="0EAC3A87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noWrap w:val="0"/>
            <w:vAlign w:val="top"/>
          </w:tcPr>
          <w:p w14:paraId="279D8AF8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noWrap w:val="0"/>
            <w:vAlign w:val="top"/>
          </w:tcPr>
          <w:p w14:paraId="40A3938F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  <w:noWrap w:val="0"/>
            <w:vAlign w:val="top"/>
          </w:tcPr>
          <w:p w14:paraId="7D01D325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noWrap w:val="0"/>
            <w:vAlign w:val="top"/>
          </w:tcPr>
          <w:p w14:paraId="04ADB305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14:paraId="5E92C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 w14:paraId="56B713E6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35" w:type="dxa"/>
            <w:noWrap w:val="0"/>
            <w:vAlign w:val="top"/>
          </w:tcPr>
          <w:p w14:paraId="61D96CDD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noWrap w:val="0"/>
            <w:vAlign w:val="top"/>
          </w:tcPr>
          <w:p w14:paraId="709A537C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noWrap w:val="0"/>
            <w:vAlign w:val="top"/>
          </w:tcPr>
          <w:p w14:paraId="3F881B6D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noWrap w:val="0"/>
            <w:vAlign w:val="top"/>
          </w:tcPr>
          <w:p w14:paraId="31FC08D1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  <w:noWrap w:val="0"/>
            <w:vAlign w:val="top"/>
          </w:tcPr>
          <w:p w14:paraId="68EE4A1E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8" w:type="dxa"/>
            <w:noWrap w:val="0"/>
            <w:vAlign w:val="top"/>
          </w:tcPr>
          <w:p w14:paraId="5FEA668C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417" w:type="dxa"/>
            <w:noWrap w:val="0"/>
            <w:vAlign w:val="top"/>
          </w:tcPr>
          <w:p w14:paraId="542ED9A5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14:paraId="2796A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 w14:paraId="681FF35B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35" w:type="dxa"/>
            <w:noWrap w:val="0"/>
            <w:vAlign w:val="top"/>
          </w:tcPr>
          <w:p w14:paraId="06905061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noWrap w:val="0"/>
            <w:vAlign w:val="top"/>
          </w:tcPr>
          <w:p w14:paraId="03D91B82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noWrap w:val="0"/>
            <w:vAlign w:val="top"/>
          </w:tcPr>
          <w:p w14:paraId="070C5FB8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  <w:noWrap w:val="0"/>
            <w:vAlign w:val="top"/>
          </w:tcPr>
          <w:p w14:paraId="6DCAEA0C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2" w:type="dxa"/>
            <w:noWrap w:val="0"/>
            <w:vAlign w:val="top"/>
          </w:tcPr>
          <w:p w14:paraId="3BE30FF0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418" w:type="dxa"/>
            <w:noWrap w:val="0"/>
            <w:vAlign w:val="top"/>
          </w:tcPr>
          <w:p w14:paraId="4CA38B4E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417" w:type="dxa"/>
            <w:noWrap w:val="0"/>
            <w:vAlign w:val="top"/>
          </w:tcPr>
          <w:p w14:paraId="29D33A99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14:paraId="49CB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top"/>
          </w:tcPr>
          <w:p w14:paraId="38FB8F0D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35" w:type="dxa"/>
            <w:noWrap w:val="0"/>
            <w:vAlign w:val="top"/>
          </w:tcPr>
          <w:p w14:paraId="52D3DE38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noWrap w:val="0"/>
            <w:vAlign w:val="top"/>
          </w:tcPr>
          <w:p w14:paraId="7B0BDDEB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noWrap w:val="0"/>
            <w:vAlign w:val="top"/>
          </w:tcPr>
          <w:p w14:paraId="644DD56B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  <w:noWrap w:val="0"/>
            <w:vAlign w:val="top"/>
          </w:tcPr>
          <w:p w14:paraId="46C6D856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noWrap w:val="0"/>
            <w:vAlign w:val="top"/>
          </w:tcPr>
          <w:p w14:paraId="1B69EAB9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noWrap w:val="0"/>
            <w:vAlign w:val="top"/>
          </w:tcPr>
          <w:p w14:paraId="7658DF7E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noWrap w:val="0"/>
            <w:vAlign w:val="top"/>
          </w:tcPr>
          <w:p w14:paraId="1AB95324">
            <w:pPr>
              <w:ind w:right="2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</w:tbl>
    <w:p w14:paraId="353D4151">
      <w:pPr>
        <w:shd w:val="clear" w:color="auto" w:fill="FFFFFF"/>
        <w:ind w:left="142" w:right="215" w:firstLine="425"/>
        <w:jc w:val="center"/>
        <w:rPr>
          <w:rFonts w:ascii="Times New Roman" w:hAnsi="Times New Roman" w:cs="Times New Roman"/>
          <w:sz w:val="28"/>
          <w:szCs w:val="28"/>
        </w:rPr>
      </w:pPr>
    </w:p>
    <w:p w14:paraId="01EE7927">
      <w:pPr>
        <w:shd w:val="clear" w:color="auto" w:fill="FFFFFF"/>
        <w:ind w:left="142" w:right="-8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охлаждения при вентилировании початков кукурузы минимальная средняя удельная подача атмосферного воздуха ниже (таблица 2).</w:t>
      </w:r>
    </w:p>
    <w:p w14:paraId="6D3DA0B9">
      <w:pPr>
        <w:shd w:val="clear" w:color="auto" w:fill="FFFFFF"/>
        <w:ind w:left="142" w:right="215" w:firstLine="425"/>
        <w:rPr>
          <w:rFonts w:ascii="Times New Roman" w:hAnsi="Times New Roman" w:cs="Times New Roman"/>
          <w:sz w:val="28"/>
          <w:szCs w:val="28"/>
        </w:rPr>
      </w:pPr>
    </w:p>
    <w:p w14:paraId="786852B0">
      <w:pPr>
        <w:shd w:val="clear" w:color="auto" w:fill="FFFFFF"/>
        <w:ind w:left="142" w:right="215" w:firstLine="42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Style w:val="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4678"/>
        <w:gridCol w:w="2835"/>
      </w:tblGrid>
      <w:tr w14:paraId="15A22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center"/>
          </w:tcPr>
          <w:p w14:paraId="0344E616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Влажность зерна кукурузы, %</w:t>
            </w:r>
          </w:p>
        </w:tc>
        <w:tc>
          <w:tcPr>
            <w:tcW w:w="4678" w:type="dxa"/>
            <w:noWrap w:val="0"/>
            <w:vAlign w:val="center"/>
          </w:tcPr>
          <w:p w14:paraId="6C530A2A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Удельная подача воздуха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/ч. т. початков (не менее)</w:t>
            </w:r>
          </w:p>
        </w:tc>
        <w:tc>
          <w:tcPr>
            <w:tcW w:w="2835" w:type="dxa"/>
            <w:noWrap w:val="0"/>
            <w:vAlign w:val="center"/>
          </w:tcPr>
          <w:p w14:paraId="24F57475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насыпи, м</w:t>
            </w:r>
          </w:p>
          <w:p w14:paraId="0E1EEDAF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не более)</w:t>
            </w:r>
          </w:p>
        </w:tc>
      </w:tr>
      <w:tr w14:paraId="27F9B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center"/>
          </w:tcPr>
          <w:p w14:paraId="6FCF0AF2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noWrap w:val="0"/>
            <w:vAlign w:val="center"/>
          </w:tcPr>
          <w:p w14:paraId="39F6F692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noWrap w:val="0"/>
            <w:vAlign w:val="center"/>
          </w:tcPr>
          <w:p w14:paraId="15AD12F1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14:paraId="4D68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center"/>
          </w:tcPr>
          <w:p w14:paraId="1D62FC32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noWrap w:val="0"/>
            <w:vAlign w:val="center"/>
          </w:tcPr>
          <w:p w14:paraId="33D3743B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noWrap w:val="0"/>
            <w:vAlign w:val="center"/>
          </w:tcPr>
          <w:p w14:paraId="269AE256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14:paraId="5FFE2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center"/>
          </w:tcPr>
          <w:p w14:paraId="383E7EB2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noWrap w:val="0"/>
            <w:vAlign w:val="center"/>
          </w:tcPr>
          <w:p w14:paraId="0F3CD084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noWrap w:val="0"/>
            <w:vAlign w:val="center"/>
          </w:tcPr>
          <w:p w14:paraId="3702DC1C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14:paraId="44B76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18" w:type="dxa"/>
            <w:noWrap w:val="0"/>
            <w:vAlign w:val="center"/>
          </w:tcPr>
          <w:p w14:paraId="44105617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noWrap w:val="0"/>
            <w:vAlign w:val="center"/>
          </w:tcPr>
          <w:p w14:paraId="3A495383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noWrap w:val="0"/>
            <w:vAlign w:val="center"/>
          </w:tcPr>
          <w:p w14:paraId="2CB7FF6E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14:paraId="74244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center"/>
          </w:tcPr>
          <w:p w14:paraId="765D6CE6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noWrap w:val="0"/>
            <w:vAlign w:val="center"/>
          </w:tcPr>
          <w:p w14:paraId="42BBBC7D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noWrap w:val="0"/>
            <w:vAlign w:val="center"/>
          </w:tcPr>
          <w:p w14:paraId="0B191423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14:paraId="33CEA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noWrap w:val="0"/>
            <w:vAlign w:val="center"/>
          </w:tcPr>
          <w:p w14:paraId="29872998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noWrap w:val="0"/>
            <w:vAlign w:val="center"/>
          </w:tcPr>
          <w:p w14:paraId="597A858D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noWrap w:val="0"/>
            <w:vAlign w:val="center"/>
          </w:tcPr>
          <w:p w14:paraId="09180F96">
            <w:pPr>
              <w:ind w:right="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14:paraId="36FD23E7">
      <w:pPr>
        <w:shd w:val="clear" w:color="auto" w:fill="FFFFFF"/>
        <w:ind w:left="142" w:right="215" w:firstLine="425"/>
        <w:rPr>
          <w:rFonts w:ascii="Times New Roman" w:hAnsi="Times New Roman" w:cs="Times New Roman"/>
          <w:sz w:val="28"/>
          <w:szCs w:val="28"/>
        </w:rPr>
      </w:pPr>
    </w:p>
    <w:p w14:paraId="26CEF72B">
      <w:pPr>
        <w:shd w:val="clear" w:color="auto" w:fill="FFFFFF"/>
        <w:ind w:left="142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A99710D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Чтобы обеспечить необходимые удельные подачи воздуха, можно пользоваться различными приемами, позволяющими в значительных пределах изменять интенсивность вентилирования.</w:t>
      </w:r>
    </w:p>
    <w:p w14:paraId="5D539F7C">
      <w:pPr>
        <w:shd w:val="clear" w:color="auto" w:fill="FFFFFF"/>
        <w:ind w:right="-884"/>
        <w:rPr>
          <w:rFonts w:ascii="Times New Roman" w:hAnsi="Times New Roman" w:cs="Times New Roman"/>
          <w:color w:val="000000"/>
          <w:sz w:val="28"/>
          <w:szCs w:val="28"/>
        </w:rPr>
      </w:pPr>
    </w:p>
    <w:p w14:paraId="400E3063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Замена вентилятора</w:t>
      </w:r>
    </w:p>
    <w:p w14:paraId="6E0D92C5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3C0B6A0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 хлебоприемных предприятиях широко используют осевые вентиляторы: ВМ – 200, СВМ – 5м, «проходка -500-2М», СВМ – 6М, имеющиеся различную производительность:</w:t>
      </w:r>
    </w:p>
    <w:p w14:paraId="42EE0CD0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FC802D0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ВМ -200 – 8- 13 тыс. 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/ ч</w:t>
      </w:r>
    </w:p>
    <w:p w14:paraId="50E722D4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СВМ -5М – 7 -14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/ ч</w:t>
      </w:r>
    </w:p>
    <w:p w14:paraId="5CDC673B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СВМ – 6М – 11-25 тыс. 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/ ч</w:t>
      </w:r>
    </w:p>
    <w:p w14:paraId="767CE8A8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Проходка – 500 -2М-9 -</w:t>
      </w:r>
      <w:r>
        <w:rPr>
          <w:rFonts w:ascii="Times New Roman" w:hAnsi="Times New Roman" w:cs="Times New Roman"/>
          <w:color w:val="545454"/>
          <w:sz w:val="28"/>
          <w:szCs w:val="28"/>
        </w:rPr>
        <w:t xml:space="preserve">14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/ ч</w:t>
      </w:r>
    </w:p>
    <w:p w14:paraId="7BC96CD1">
      <w:pPr>
        <w:shd w:val="clear" w:color="auto" w:fill="FFFFFF"/>
        <w:jc w:val="both"/>
        <w:rPr>
          <w:rFonts w:ascii="Times New Roman" w:hAnsi="Times New Roman" w:cs="Times New Roman"/>
          <w:color w:val="545454"/>
          <w:sz w:val="28"/>
          <w:szCs w:val="28"/>
        </w:rPr>
      </w:pPr>
    </w:p>
    <w:p w14:paraId="1D0D1FBD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</w:p>
    <w:p w14:paraId="46D42E67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б) Размещение зерна на различных установках</w:t>
      </w:r>
    </w:p>
    <w:p w14:paraId="048CA77F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178E642B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Секции стационарных и напольно – переносных установок занимают различную площадь: СВУ-1-115 м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545454"/>
          <w:sz w:val="28"/>
          <w:szCs w:val="28"/>
        </w:rPr>
        <w:t>, СВУ -57 м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545454"/>
          <w:sz w:val="28"/>
          <w:szCs w:val="28"/>
        </w:rPr>
        <w:t>,УСВУ-62 и СВУ – 63-76 м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545454"/>
          <w:sz w:val="28"/>
          <w:szCs w:val="28"/>
        </w:rPr>
        <w:t>.</w:t>
      </w:r>
    </w:p>
    <w:p w14:paraId="7752580F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Стационарные ПЗП – 48 – 152 м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545454"/>
          <w:sz w:val="28"/>
          <w:szCs w:val="28"/>
        </w:rPr>
        <w:t>; напольно – переносные  ПЗП – 55-142 м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545454"/>
          <w:sz w:val="28"/>
          <w:szCs w:val="28"/>
        </w:rPr>
        <w:t>.</w:t>
      </w:r>
    </w:p>
    <w:p w14:paraId="0DE4FAB5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Трубные установки размещаются на разном расстоянии в зависимости от влажности зерна.</w:t>
      </w:r>
    </w:p>
    <w:p w14:paraId="0A2674BB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Воздухораспредилительные устройства установок для активного вентилирования располагаются на некотором расстоянии друг от друга, что ведет к неравномерному вентилированию отдельных участков зерновой насыпи.</w:t>
      </w:r>
    </w:p>
    <w:p w14:paraId="02E31A13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Неравномерность  распределения воздуха в зерновой насыпи находится в зависимости от размеров глухих промежутков между воздухораспредилителями. Чем больше глухой  промежуток, тем обширнее слабовентилирует участки зерновой насыпи и больше требуется подать воздуха в вентиляционную установку.</w:t>
      </w:r>
    </w:p>
    <w:p w14:paraId="6C6F0BCE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Активное вентилирование должно обеспечить необходимый технологический результат (например, охлаждение) во всех участках зерновой насыпи, для чего необходим определенный запас в подаче воздуха.</w:t>
      </w:r>
    </w:p>
    <w:p w14:paraId="5AE45702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</w:p>
    <w:p w14:paraId="69784AD3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в) высота насыпи (масса зерна)</w:t>
      </w:r>
    </w:p>
    <w:p w14:paraId="352A4297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2E2B4A5E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При наличии конкретного вентиляционного оборудования (вентилятора, типа установки) потребный расход воздуха в зерновую насыпь обеспечивают регулированием высоты (массы зерна).</w:t>
      </w:r>
      <w:r>
        <w:rPr>
          <w:rFonts w:ascii="Times New Roman" w:hAnsi="Times New Roman" w:cs="Times New Roman"/>
          <w:color w:val="545454"/>
          <w:sz w:val="28"/>
          <w:szCs w:val="28"/>
        </w:rPr>
        <w:tab/>
      </w:r>
    </w:p>
    <w:p w14:paraId="67CF4A1D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Высоту насыпи зерна легко определить, зная, что</w:t>
      </w:r>
    </w:p>
    <w:p w14:paraId="48D2B5A8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  <w:lang w:val="en-US"/>
        </w:rPr>
        <w:t>m= F∙H∙S</w:t>
      </w:r>
    </w:p>
    <w:p w14:paraId="32441EE8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color w:val="545454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545454"/>
          <w:sz w:val="28"/>
          <w:szCs w:val="28"/>
        </w:rPr>
        <w:t>-масса зерна, т;</w:t>
      </w:r>
    </w:p>
    <w:p w14:paraId="225BA4CB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545454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color w:val="545454"/>
          <w:sz w:val="28"/>
          <w:szCs w:val="28"/>
        </w:rPr>
        <w:t xml:space="preserve"> – площадь секции вентиляционной установки, м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2</w:t>
      </w:r>
    </w:p>
    <w:p w14:paraId="72FA2D77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545454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color w:val="545454"/>
          <w:sz w:val="28"/>
          <w:szCs w:val="28"/>
        </w:rPr>
        <w:t xml:space="preserve"> – высота насыпи, м </w:t>
      </w:r>
    </w:p>
    <w:p w14:paraId="2FF8828B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545454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545454"/>
          <w:sz w:val="28"/>
          <w:szCs w:val="28"/>
        </w:rPr>
        <w:t xml:space="preserve"> – объемная масса зерна, т/м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3</w:t>
      </w:r>
    </w:p>
    <w:p w14:paraId="52C880F1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  <w:vertAlign w:val="superscript"/>
        </w:rPr>
      </w:pPr>
    </w:p>
    <w:p w14:paraId="190671B0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Обычно высота насыпи для мелкосеменных культур – от 1,5 до 3 м, для всех остальных – от 1,5 до 5 м.</w:t>
      </w:r>
    </w:p>
    <w:p w14:paraId="7BDEB694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На установках СВУ – 1, СВУ – 2, стационарной ПЗП – 48 и напольно – переносной ПЗП – 55 нельзя вентилировать зерно насыпью ниже 1,5 м.</w:t>
      </w:r>
    </w:p>
    <w:p w14:paraId="56517586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 </w:t>
      </w:r>
    </w:p>
    <w:p w14:paraId="71A926D6">
      <w:pPr>
        <w:shd w:val="clear" w:color="auto" w:fill="FFFFFF"/>
        <w:ind w:right="-884"/>
        <w:jc w:val="center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г) Размещение зерна различны культур</w:t>
      </w:r>
    </w:p>
    <w:p w14:paraId="147F20F3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75D61FDD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При одинаковой высоте насыпи, площади секции вентиляционной установки, расходе воздуха удельная подача воздуха изменяется ( в 1,5 – 2,5 раза) в зависимости от объемной массы зерна, загруженного на вентиляционную установку.</w:t>
      </w:r>
    </w:p>
    <w:p w14:paraId="45599A83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ab/>
      </w:r>
      <w:r>
        <w:rPr>
          <w:rFonts w:ascii="Times New Roman" w:hAnsi="Times New Roman" w:cs="Times New Roman"/>
          <w:color w:val="545454"/>
          <w:sz w:val="28"/>
          <w:szCs w:val="28"/>
        </w:rPr>
        <w:t>Всеми указанными выше способами возможно в несколько раз изменить удельную подачу воздуха.</w:t>
      </w:r>
    </w:p>
    <w:p w14:paraId="44661483">
      <w:pPr>
        <w:shd w:val="clear" w:color="auto" w:fill="FFFFFF"/>
        <w:ind w:left="114" w:right="-884" w:firstLine="170"/>
        <w:jc w:val="center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Известно, что скорость охлаждения зерна при вентилировании  в</w:t>
      </w:r>
    </w:p>
    <w:p w14:paraId="0D726576">
      <w:pPr>
        <w:shd w:val="clear" w:color="auto" w:fill="FFFFFF"/>
        <w:ind w:right="-884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основном зависит от удельной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подачи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воздуха и разности температур зерна и наружного воздуха. </w:t>
      </w:r>
      <w:r>
        <w:rPr>
          <w:rFonts w:ascii="Times New Roman" w:hAnsi="Times New Roman" w:cs="Times New Roman"/>
          <w:color w:val="000000"/>
          <w:sz w:val="28"/>
          <w:szCs w:val="28"/>
        </w:rPr>
        <w:t>Чем больше эта разность, тем скорее будет охлаждаться зерно.</w:t>
      </w:r>
    </w:p>
    <w:p w14:paraId="732110C4">
      <w:pPr>
        <w:shd w:val="clear" w:color="auto" w:fill="FFFFFF"/>
        <w:ind w:left="113" w:right="-884" w:firstLine="10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Скорость охлаждения зерна, т.е. снижение его температуры в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градусах за час вентилирования, определяется с помощью номогораммы (рисунок 1).</w:t>
      </w:r>
    </w:p>
    <w:p w14:paraId="3822329A">
      <w:pPr>
        <w:rPr>
          <w:rFonts w:ascii="Times New Roman" w:hAnsi="Times New Roman" w:cs="Times New Roman"/>
          <w:sz w:val="28"/>
          <w:szCs w:val="28"/>
        </w:rPr>
      </w:pPr>
    </w:p>
    <w:p w14:paraId="796F8E5A">
      <w:pPr>
        <w:rPr>
          <w:rFonts w:ascii="Times New Roman" w:hAnsi="Times New Roman" w:cs="Times New Roman"/>
          <w:sz w:val="28"/>
          <w:szCs w:val="28"/>
        </w:rPr>
      </w:pPr>
    </w:p>
    <w:p w14:paraId="07E1106F">
      <w:pPr>
        <w:rPr>
          <w:rFonts w:ascii="Times New Roman" w:hAnsi="Times New Roman" w:cs="Times New Roman"/>
          <w:sz w:val="28"/>
          <w:szCs w:val="28"/>
        </w:rPr>
      </w:pPr>
    </w:p>
    <w:p w14:paraId="79708BFD">
      <w:pPr>
        <w:rPr>
          <w:rFonts w:ascii="Times New Roman" w:hAnsi="Times New Roman" w:cs="Times New Roman"/>
          <w:sz w:val="28"/>
          <w:szCs w:val="28"/>
        </w:rPr>
      </w:pPr>
    </w:p>
    <w:p w14:paraId="31B56CCC">
      <w:pPr>
        <w:rPr>
          <w:rFonts w:ascii="Times New Roman" w:hAnsi="Times New Roman" w:cs="Times New Roman"/>
          <w:sz w:val="28"/>
          <w:szCs w:val="28"/>
        </w:rPr>
      </w:pPr>
    </w:p>
    <w:p w14:paraId="53CAB1DB">
      <w:pPr>
        <w:rPr>
          <w:rFonts w:ascii="Times New Roman" w:hAnsi="Times New Roman" w:cs="Times New Roman"/>
          <w:sz w:val="28"/>
          <w:szCs w:val="28"/>
        </w:rPr>
      </w:pPr>
    </w:p>
    <w:p w14:paraId="5387A5B6">
      <w:pPr>
        <w:tabs>
          <w:tab w:val="left" w:pos="2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291330" cy="2371090"/>
            <wp:effectExtent l="0" t="0" r="6350" b="6350"/>
            <wp:docPr id="2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91330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AC74C">
      <w:pPr>
        <w:shd w:val="clear" w:color="auto" w:fill="FFFFFF"/>
        <w:spacing w:before="10"/>
        <w:ind w:left="691"/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О       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val="en-US"/>
        </w:rPr>
        <w:t>iQ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val="en-US"/>
        </w:rPr>
        <w:t>AS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val="en-US"/>
        </w:rPr>
        <w:t>ZO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     95      30       35     40</w:t>
      </w:r>
    </w:p>
    <w:p w14:paraId="660670FD">
      <w:pPr>
        <w:shd w:val="clear" w:color="auto" w:fill="FFFFFF"/>
        <w:spacing w:before="10"/>
        <w:ind w:left="691"/>
        <w:rPr>
          <w:rFonts w:ascii="Times New Roman" w:hAnsi="Times New Roman" w:cs="Times New Roman"/>
          <w:sz w:val="28"/>
          <w:szCs w:val="28"/>
        </w:rPr>
      </w:pPr>
    </w:p>
    <w:p w14:paraId="385A9759">
      <w:pPr>
        <w:shd w:val="clear" w:color="auto" w:fill="FFFFFF"/>
        <w:spacing w:before="130"/>
        <w:ind w:left="10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Разность температур зерна и воздуха в °С</w:t>
      </w:r>
    </w:p>
    <w:p w14:paraId="1009DF04">
      <w:pPr>
        <w:shd w:val="clear" w:color="auto" w:fill="FFFFFF"/>
        <w:spacing w:before="326" w:line="322" w:lineRule="exact"/>
        <w:ind w:left="590"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Рисунок 1. Номограмма для определения скорости охлаждения зерна при</w:t>
      </w:r>
    </w:p>
    <w:p w14:paraId="278B26FB">
      <w:pPr>
        <w:shd w:val="clear" w:color="auto" w:fill="FFFFFF"/>
        <w:spacing w:line="322" w:lineRule="exact"/>
        <w:ind w:left="595"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вентилировании.</w:t>
      </w:r>
    </w:p>
    <w:p w14:paraId="2B908A9A">
      <w:pPr>
        <w:shd w:val="clear" w:color="auto" w:fill="FFFFFF"/>
        <w:spacing w:line="322" w:lineRule="exact"/>
        <w:ind w:left="624"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1 - 6 - удельные подачи воздуха, м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/т.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Ч.;</w:t>
      </w:r>
    </w:p>
    <w:p w14:paraId="7DF2D1D0">
      <w:pPr>
        <w:shd w:val="clear" w:color="auto" w:fill="FFFFFF"/>
        <w:spacing w:line="322" w:lineRule="exact"/>
        <w:ind w:left="624" w:right="-8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1 - 25; 2 - 50; 3 - 75; 4 - 100; 5 - 125; 6-150.</w:t>
      </w:r>
    </w:p>
    <w:p w14:paraId="2B43B317">
      <w:pPr>
        <w:shd w:val="clear" w:color="auto" w:fill="FFFFFF"/>
        <w:spacing w:line="322" w:lineRule="exact"/>
        <w:ind w:left="142" w:right="-8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нижней горизонтальной линии графика находят величину раз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ности между температурой зерна и наружного воздуха. От точки ведут линию вверх по вертикали до пересечения с наклонной линией,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показывающей количество воздуха, подаваемого на тонну зерна в час.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Проводя горизонтальную линию влево от точки пересечения, находят </w:t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снижения температуры в градусах за час вентилирования.</w:t>
      </w:r>
    </w:p>
    <w:p w14:paraId="3EED5DA5">
      <w:pPr>
        <w:shd w:val="clear" w:color="auto" w:fill="FFFFFF"/>
        <w:spacing w:line="322" w:lineRule="exact"/>
        <w:ind w:left="142" w:right="-8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Необходимое количество воздуха для охлаждения зерна определяют  с учетом удельной теплоемкости воздуха и зерна.</w:t>
      </w:r>
    </w:p>
    <w:p w14:paraId="40726CDA">
      <w:pPr>
        <w:shd w:val="clear" w:color="auto" w:fill="FFFFFF"/>
        <w:spacing w:before="240" w:after="240" w:line="240" w:lineRule="exact"/>
        <w:ind w:left="108" w:right="-8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  <w:t xml:space="preserve">  Условия и режимы сушки зерна при вентилировании.</w:t>
      </w:r>
    </w:p>
    <w:p w14:paraId="79488F53">
      <w:pPr>
        <w:shd w:val="clear" w:color="auto" w:fill="FFFFFF"/>
        <w:ind w:right="-884" w:firstLine="142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Зерно (початки) вентилируют с целью его сушки атмосферным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или подогретым воздухом. Таким способом сушат бобовые культуры,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клещевину, рис - зерно, подсолнечник, кукурузу (в початках). ВНИИЗ и Сибирский НИИ с/х –ва при сушке в насыпи гороха и кормовых бобов рекомендует применять.</w:t>
      </w:r>
    </w:p>
    <w:p w14:paraId="05D8FA16">
      <w:pPr>
        <w:shd w:val="clear" w:color="auto" w:fill="FFFFFF"/>
        <w:ind w:right="-884" w:firstLine="142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такие удельные подачи воздуха, чтобы сушка закончилась за 6-10 суток </w:t>
      </w:r>
    </w:p>
    <w:p w14:paraId="1609CB71">
      <w:pPr>
        <w:shd w:val="clear" w:color="auto" w:fill="FFFFFF"/>
        <w:ind w:right="-884" w:firstLine="142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(таблица 4).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</w:t>
      </w:r>
    </w:p>
    <w:p w14:paraId="58B7FF43">
      <w:pPr>
        <w:shd w:val="clear" w:color="auto" w:fill="FFFFFF"/>
        <w:ind w:left="108" w:right="-113" w:firstLine="7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4"/>
          <w:sz w:val="28"/>
          <w:szCs w:val="28"/>
        </w:rPr>
        <w:t xml:space="preserve">Таблица 4. </w:t>
      </w:r>
      <w:r>
        <w:rPr>
          <w:rFonts w:ascii="Times New Roman" w:hAnsi="Times New Roman" w:cs="Times New Roman"/>
          <w:b/>
          <w:color w:val="000000"/>
          <w:spacing w:val="-12"/>
          <w:sz w:val="28"/>
          <w:szCs w:val="28"/>
        </w:rPr>
        <w:t>Режимы сушки семян гороха и кормовых бобов при вентилировании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1"/>
          <w:sz w:val="28"/>
          <w:szCs w:val="28"/>
        </w:rPr>
        <w:t>атмосферным воздухом.</w:t>
      </w:r>
    </w:p>
    <w:tbl>
      <w:tblPr>
        <w:tblStyle w:val="4"/>
        <w:tblW w:w="0" w:type="auto"/>
        <w:tblInd w:w="449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1546"/>
        <w:gridCol w:w="3322"/>
        <w:gridCol w:w="3878"/>
      </w:tblGrid>
      <w:tr w14:paraId="4E77E54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74" w:hRule="exact"/>
        </w:trPr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2BC7BD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Влажность</w:t>
            </w: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noWrap w:val="0"/>
            <w:vAlign w:val="top"/>
          </w:tcPr>
          <w:p w14:paraId="1B434F1A">
            <w:pPr>
              <w:shd w:val="clear" w:color="auto" w:fill="FFFFFF"/>
              <w:ind w:left="8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Минимальная удельная</w:t>
            </w:r>
          </w:p>
        </w:tc>
        <w:tc>
          <w:tcPr>
            <w:tcW w:w="387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DBE57F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подача воздуха, м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/ч.</w:t>
            </w:r>
          </w:p>
        </w:tc>
      </w:tr>
      <w:tr w14:paraId="5F36FC7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50" w:hRule="exact"/>
        </w:trPr>
        <w:tc>
          <w:tcPr>
            <w:tcW w:w="154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9153CB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семян, %</w:t>
            </w: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4F21D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за 6 суток</w:t>
            </w:r>
          </w:p>
        </w:tc>
        <w:tc>
          <w:tcPr>
            <w:tcW w:w="3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839A71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 10 суток</w:t>
            </w:r>
          </w:p>
        </w:tc>
      </w:tr>
      <w:tr w14:paraId="6BB2CED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4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4D5DF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32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4EB3C10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8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37351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</w:tr>
      <w:tr w14:paraId="7EF1B2F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438D80D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06FC2A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C4ED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</w:tr>
      <w:tr w14:paraId="14448E5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0021A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683D67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273ED5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</w:tr>
      <w:tr w14:paraId="002790D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20F5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5ACCA9A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DCD2DE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</w:tr>
      <w:tr w14:paraId="0447954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7E62F7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D35F7A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A9E651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</w:tr>
      <w:tr w14:paraId="76AF930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C2EC6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20339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558912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AC7F31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221A97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758BE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73978C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4B7AE5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02E5E8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50086B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0DDB28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A70B5B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8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277449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928C73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5453FA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792DB0D">
        <w:trPr>
          <w:trHeight w:val="269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D91B3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2B9B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E009BD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C251E4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12C2D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45D1416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1030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26618E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</w:t>
            </w:r>
          </w:p>
        </w:tc>
      </w:tr>
      <w:tr w14:paraId="488EF90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03F59B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42DED77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1100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1ED296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D0C1E7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90" w:hRule="exact"/>
        </w:trPr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45CFA22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6DB67F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1160</w:t>
            </w:r>
          </w:p>
        </w:tc>
        <w:tc>
          <w:tcPr>
            <w:tcW w:w="38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2347BE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01FD23">
      <w:pPr>
        <w:shd w:val="clear" w:color="auto" w:fill="FFFFFF"/>
        <w:spacing w:before="240" w:after="240" w:line="240" w:lineRule="exact"/>
        <w:ind w:left="108" w:right="496" w:firstLine="40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Для ускорения сушки зернобобовых воздух подогревают в зависимости от влажности семян:</w:t>
      </w:r>
    </w:p>
    <w:tbl>
      <w:tblPr>
        <w:tblStyle w:val="4"/>
        <w:tblW w:w="4613" w:type="pct"/>
        <w:tblInd w:w="5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4"/>
        <w:gridCol w:w="3493"/>
      </w:tblGrid>
      <w:tr w14:paraId="7CD9A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890" w:type="pct"/>
            <w:noWrap w:val="0"/>
            <w:vAlign w:val="top"/>
          </w:tcPr>
          <w:p w14:paraId="0269A99B">
            <w:pPr>
              <w:spacing w:before="312" w:after="456" w:line="317" w:lineRule="exact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Влажность семян, %</w:t>
            </w:r>
          </w:p>
        </w:tc>
        <w:tc>
          <w:tcPr>
            <w:tcW w:w="2110" w:type="pct"/>
            <w:noWrap w:val="0"/>
            <w:vAlign w:val="top"/>
          </w:tcPr>
          <w:p w14:paraId="47EB69A1">
            <w:pPr>
              <w:spacing w:before="312" w:after="456" w:line="317" w:lineRule="exact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18  20  25  30  35  40</w:t>
            </w:r>
          </w:p>
        </w:tc>
      </w:tr>
      <w:tr w14:paraId="20F91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0" w:type="pct"/>
            <w:noWrap w:val="0"/>
            <w:vAlign w:val="top"/>
          </w:tcPr>
          <w:p w14:paraId="5BEE76A0">
            <w:pPr>
              <w:spacing w:before="312" w:after="456" w:line="317" w:lineRule="exact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Температура подогретого воздуха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</w:t>
            </w:r>
          </w:p>
        </w:tc>
        <w:tc>
          <w:tcPr>
            <w:tcW w:w="2110" w:type="pct"/>
            <w:noWrap w:val="0"/>
            <w:vAlign w:val="top"/>
          </w:tcPr>
          <w:p w14:paraId="35461976">
            <w:pPr>
              <w:spacing w:before="312" w:after="456" w:line="317" w:lineRule="exact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36  34  30  26  22  18</w:t>
            </w:r>
          </w:p>
        </w:tc>
      </w:tr>
    </w:tbl>
    <w:p w14:paraId="57E151D4">
      <w:pPr>
        <w:shd w:val="clear" w:color="auto" w:fill="FFFFFF"/>
        <w:spacing w:line="322" w:lineRule="exact"/>
        <w:ind w:left="142" w:right="-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2159BF">
      <w:pPr>
        <w:shd w:val="clear" w:color="auto" w:fill="FFFFFF"/>
        <w:spacing w:line="322" w:lineRule="exact"/>
        <w:ind w:right="-5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Режимы сушки семенной кукурузы в початках на установках активного вентилирования представлены в таблице 5</w:t>
      </w:r>
    </w:p>
    <w:p w14:paraId="7A97FAB5">
      <w:pPr>
        <w:shd w:val="clear" w:color="auto" w:fill="FFFFFF"/>
        <w:spacing w:line="322" w:lineRule="exact"/>
        <w:ind w:right="-57"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5.</w:t>
      </w:r>
    </w:p>
    <w:tbl>
      <w:tblPr>
        <w:tblStyle w:val="4"/>
        <w:tblW w:w="1111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268"/>
        <w:gridCol w:w="2410"/>
        <w:gridCol w:w="1616"/>
        <w:gridCol w:w="1417"/>
        <w:gridCol w:w="1417"/>
      </w:tblGrid>
      <w:tr w14:paraId="2DDC5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restart"/>
            <w:noWrap w:val="0"/>
            <w:vAlign w:val="top"/>
          </w:tcPr>
          <w:p w14:paraId="5300932D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Влажность кукурузы в початках, %</w:t>
            </w:r>
          </w:p>
        </w:tc>
        <w:tc>
          <w:tcPr>
            <w:tcW w:w="2268" w:type="dxa"/>
            <w:vMerge w:val="restart"/>
            <w:noWrap w:val="0"/>
            <w:vAlign w:val="top"/>
          </w:tcPr>
          <w:p w14:paraId="044A17CD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Минимальная удельная подача агента сушки,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/ч.т</w:t>
            </w:r>
          </w:p>
        </w:tc>
        <w:tc>
          <w:tcPr>
            <w:tcW w:w="2410" w:type="dxa"/>
            <w:vMerge w:val="restart"/>
            <w:noWrap w:val="0"/>
            <w:vAlign w:val="top"/>
          </w:tcPr>
          <w:p w14:paraId="272A3EF6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Максимальная температура нагрева воздуха,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450" w:type="dxa"/>
            <w:gridSpan w:val="3"/>
            <w:noWrap w:val="0"/>
            <w:vAlign w:val="center"/>
          </w:tcPr>
          <w:p w14:paraId="6D23EE0D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 насыпи (не более), м при вентилировании на установках</w:t>
            </w:r>
          </w:p>
        </w:tc>
      </w:tr>
      <w:tr w14:paraId="32654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  <w:noWrap w:val="0"/>
            <w:vAlign w:val="top"/>
          </w:tcPr>
          <w:p w14:paraId="263E11FC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noWrap w:val="0"/>
            <w:vAlign w:val="top"/>
          </w:tcPr>
          <w:p w14:paraId="6219947A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 w:val="continue"/>
            <w:noWrap w:val="0"/>
            <w:vAlign w:val="top"/>
          </w:tcPr>
          <w:p w14:paraId="230C2466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noWrap w:val="0"/>
            <w:vAlign w:val="top"/>
          </w:tcPr>
          <w:p w14:paraId="26920FF9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УСВУ – 62</w:t>
            </w:r>
          </w:p>
          <w:p w14:paraId="7C89FA2C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СВУ -63</w:t>
            </w:r>
          </w:p>
          <w:p w14:paraId="70704439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СВУ - 2</w:t>
            </w:r>
          </w:p>
        </w:tc>
        <w:tc>
          <w:tcPr>
            <w:tcW w:w="1417" w:type="dxa"/>
            <w:noWrap w:val="0"/>
            <w:vAlign w:val="top"/>
          </w:tcPr>
          <w:p w14:paraId="45ED90CC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СВУ - 1</w:t>
            </w:r>
          </w:p>
        </w:tc>
        <w:tc>
          <w:tcPr>
            <w:tcW w:w="1417" w:type="dxa"/>
            <w:noWrap w:val="0"/>
            <w:vAlign w:val="top"/>
          </w:tcPr>
          <w:p w14:paraId="01052598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ПЗП-55</w:t>
            </w:r>
          </w:p>
        </w:tc>
      </w:tr>
      <w:tr w14:paraId="2CF70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noWrap w:val="0"/>
            <w:vAlign w:val="top"/>
          </w:tcPr>
          <w:p w14:paraId="72C884AB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noWrap w:val="0"/>
            <w:vAlign w:val="top"/>
          </w:tcPr>
          <w:p w14:paraId="3CB8406A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410" w:type="dxa"/>
            <w:noWrap w:val="0"/>
            <w:vAlign w:val="top"/>
          </w:tcPr>
          <w:p w14:paraId="55749297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16" w:type="dxa"/>
            <w:noWrap w:val="0"/>
            <w:vAlign w:val="top"/>
          </w:tcPr>
          <w:p w14:paraId="47328902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7" w:type="dxa"/>
            <w:noWrap w:val="0"/>
            <w:vAlign w:val="top"/>
          </w:tcPr>
          <w:p w14:paraId="00AF9F4C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417" w:type="dxa"/>
            <w:noWrap w:val="0"/>
            <w:vAlign w:val="top"/>
          </w:tcPr>
          <w:p w14:paraId="63F27A34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14:paraId="10CDC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noWrap w:val="0"/>
            <w:vAlign w:val="top"/>
          </w:tcPr>
          <w:p w14:paraId="5B9D98F2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noWrap w:val="0"/>
            <w:vAlign w:val="top"/>
          </w:tcPr>
          <w:p w14:paraId="23FCCE76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410" w:type="dxa"/>
            <w:noWrap w:val="0"/>
            <w:vAlign w:val="top"/>
          </w:tcPr>
          <w:p w14:paraId="4F78B468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16" w:type="dxa"/>
            <w:noWrap w:val="0"/>
            <w:vAlign w:val="top"/>
          </w:tcPr>
          <w:p w14:paraId="36289CF2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noWrap w:val="0"/>
            <w:vAlign w:val="top"/>
          </w:tcPr>
          <w:p w14:paraId="77468BAE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noWrap w:val="0"/>
            <w:vAlign w:val="top"/>
          </w:tcPr>
          <w:p w14:paraId="18AE598E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14:paraId="35D22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noWrap w:val="0"/>
            <w:vAlign w:val="top"/>
          </w:tcPr>
          <w:p w14:paraId="746FBFB7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noWrap w:val="0"/>
            <w:vAlign w:val="top"/>
          </w:tcPr>
          <w:p w14:paraId="19C90A07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2410" w:type="dxa"/>
            <w:noWrap w:val="0"/>
            <w:vAlign w:val="top"/>
          </w:tcPr>
          <w:p w14:paraId="563360F1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16" w:type="dxa"/>
            <w:noWrap w:val="0"/>
            <w:vAlign w:val="top"/>
          </w:tcPr>
          <w:p w14:paraId="6BE144FD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417" w:type="dxa"/>
            <w:noWrap w:val="0"/>
            <w:vAlign w:val="top"/>
          </w:tcPr>
          <w:p w14:paraId="2F56C875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417" w:type="dxa"/>
            <w:noWrap w:val="0"/>
            <w:vAlign w:val="top"/>
          </w:tcPr>
          <w:p w14:paraId="4453CEC2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14:paraId="005A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noWrap w:val="0"/>
            <w:vAlign w:val="top"/>
          </w:tcPr>
          <w:p w14:paraId="15183F8D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noWrap w:val="0"/>
            <w:vAlign w:val="top"/>
          </w:tcPr>
          <w:p w14:paraId="39978CEB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2410" w:type="dxa"/>
            <w:noWrap w:val="0"/>
            <w:vAlign w:val="top"/>
          </w:tcPr>
          <w:p w14:paraId="3FF35C3A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16" w:type="dxa"/>
            <w:noWrap w:val="0"/>
            <w:vAlign w:val="top"/>
          </w:tcPr>
          <w:p w14:paraId="621F6079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417" w:type="dxa"/>
            <w:noWrap w:val="0"/>
            <w:vAlign w:val="top"/>
          </w:tcPr>
          <w:p w14:paraId="55437F1D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noWrap w:val="0"/>
            <w:vAlign w:val="top"/>
          </w:tcPr>
          <w:p w14:paraId="0865EFC0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14:paraId="0B51E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noWrap w:val="0"/>
            <w:vAlign w:val="top"/>
          </w:tcPr>
          <w:p w14:paraId="057810A5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noWrap w:val="0"/>
            <w:vAlign w:val="top"/>
          </w:tcPr>
          <w:p w14:paraId="6AE8C5D8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410" w:type="dxa"/>
            <w:noWrap w:val="0"/>
            <w:vAlign w:val="top"/>
          </w:tcPr>
          <w:p w14:paraId="0206977E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16" w:type="dxa"/>
            <w:noWrap w:val="0"/>
            <w:vAlign w:val="top"/>
          </w:tcPr>
          <w:p w14:paraId="527F7D58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noWrap w:val="0"/>
            <w:vAlign w:val="top"/>
          </w:tcPr>
          <w:p w14:paraId="7AAE83E8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417" w:type="dxa"/>
            <w:noWrap w:val="0"/>
            <w:vAlign w:val="top"/>
          </w:tcPr>
          <w:p w14:paraId="736BCD87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</w:tbl>
    <w:p w14:paraId="32DFFC70">
      <w:pPr>
        <w:shd w:val="clear" w:color="auto" w:fill="FFFFFF"/>
        <w:spacing w:line="322" w:lineRule="exact"/>
        <w:ind w:right="-57"/>
        <w:jc w:val="both"/>
        <w:rPr>
          <w:rFonts w:ascii="Times New Roman" w:hAnsi="Times New Roman" w:cs="Times New Roman"/>
          <w:sz w:val="28"/>
          <w:szCs w:val="28"/>
        </w:rPr>
      </w:pPr>
    </w:p>
    <w:p w14:paraId="13457A73">
      <w:pPr>
        <w:shd w:val="clear" w:color="auto" w:fill="FFFFFF"/>
        <w:spacing w:line="322" w:lineRule="exact"/>
        <w:ind w:right="-8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Вентилирование заканчивают  после того, как влажность зерна будет снижена до 14%, а для кукурузы, предназначенной для хранения свыше года, - до 12-13%</w:t>
      </w:r>
    </w:p>
    <w:p w14:paraId="60D0774F">
      <w:pPr>
        <w:shd w:val="clear" w:color="auto" w:fill="FFFFFF"/>
        <w:spacing w:line="322" w:lineRule="exact"/>
        <w:ind w:left="624" w:right="-57" w:firstLine="84"/>
        <w:jc w:val="right"/>
        <w:rPr>
          <w:rFonts w:ascii="Times New Roman" w:hAnsi="Times New Roman" w:cs="Times New Roman"/>
          <w:sz w:val="28"/>
          <w:szCs w:val="28"/>
        </w:rPr>
      </w:pPr>
    </w:p>
    <w:p w14:paraId="534D992E">
      <w:pPr>
        <w:shd w:val="clear" w:color="auto" w:fill="FFFFFF"/>
        <w:spacing w:line="322" w:lineRule="exact"/>
        <w:ind w:left="624" w:right="-57" w:firstLine="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p w14:paraId="6D922D2E">
      <w:pPr>
        <w:shd w:val="clear" w:color="auto" w:fill="FFFFFF"/>
        <w:spacing w:line="322" w:lineRule="exact"/>
        <w:ind w:left="624" w:right="-57" w:firstLine="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Режимы сушки семян подсолнечника подогретым воздухом</w:t>
      </w:r>
    </w:p>
    <w:p w14:paraId="772B0E78">
      <w:pPr>
        <w:shd w:val="clear" w:color="auto" w:fill="FFFFFF"/>
        <w:spacing w:line="322" w:lineRule="exact"/>
        <w:ind w:left="624" w:right="-57" w:firstLine="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97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1830"/>
        <w:gridCol w:w="1915"/>
        <w:gridCol w:w="1456"/>
        <w:gridCol w:w="1258"/>
        <w:gridCol w:w="1273"/>
      </w:tblGrid>
      <w:tr w14:paraId="601FE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41" w:type="dxa"/>
            <w:vMerge w:val="restart"/>
            <w:noWrap w:val="0"/>
            <w:vAlign w:val="top"/>
          </w:tcPr>
          <w:p w14:paraId="38D35FCA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Влажность семян подсолнечника, %</w:t>
            </w:r>
          </w:p>
        </w:tc>
        <w:tc>
          <w:tcPr>
            <w:tcW w:w="1830" w:type="dxa"/>
            <w:vMerge w:val="restart"/>
            <w:noWrap w:val="0"/>
            <w:vAlign w:val="top"/>
          </w:tcPr>
          <w:p w14:paraId="4E88E618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Минимальная удельная подача агента сушки,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/ч.т</w:t>
            </w:r>
          </w:p>
        </w:tc>
        <w:tc>
          <w:tcPr>
            <w:tcW w:w="1915" w:type="dxa"/>
            <w:vMerge w:val="restart"/>
            <w:noWrap w:val="0"/>
            <w:vAlign w:val="top"/>
          </w:tcPr>
          <w:p w14:paraId="01EA69DE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Максимальная температура нагрева воздуха,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987" w:type="dxa"/>
            <w:gridSpan w:val="3"/>
            <w:noWrap w:val="0"/>
            <w:vAlign w:val="center"/>
          </w:tcPr>
          <w:p w14:paraId="0FEDDC92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 насыпи (не более), м при вентилировании на установках</w:t>
            </w:r>
          </w:p>
        </w:tc>
      </w:tr>
      <w:tr w14:paraId="6D2DC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vMerge w:val="continue"/>
            <w:noWrap w:val="0"/>
            <w:vAlign w:val="top"/>
          </w:tcPr>
          <w:p w14:paraId="3B9BB37C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noWrap w:val="0"/>
            <w:vAlign w:val="top"/>
          </w:tcPr>
          <w:p w14:paraId="66B642C9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vMerge w:val="continue"/>
            <w:noWrap w:val="0"/>
            <w:vAlign w:val="top"/>
          </w:tcPr>
          <w:p w14:paraId="579DC2B8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3D9A9682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СВУ-3</w:t>
            </w:r>
          </w:p>
          <w:p w14:paraId="601B416B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СВУ-63</w:t>
            </w:r>
          </w:p>
          <w:p w14:paraId="4A87F752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УСВУ-62</w:t>
            </w:r>
          </w:p>
        </w:tc>
        <w:tc>
          <w:tcPr>
            <w:tcW w:w="1258" w:type="dxa"/>
            <w:noWrap w:val="0"/>
            <w:vAlign w:val="top"/>
          </w:tcPr>
          <w:p w14:paraId="3BC907E4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СВУ - 1</w:t>
            </w:r>
          </w:p>
        </w:tc>
        <w:tc>
          <w:tcPr>
            <w:tcW w:w="1273" w:type="dxa"/>
            <w:noWrap w:val="0"/>
            <w:vAlign w:val="top"/>
          </w:tcPr>
          <w:p w14:paraId="3388DFAE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ПЗП-48</w:t>
            </w:r>
          </w:p>
          <w:p w14:paraId="08101431">
            <w:pPr>
              <w:spacing w:line="322" w:lineRule="exact"/>
              <w:ind w:right="-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ПЗП-55</w:t>
            </w:r>
          </w:p>
        </w:tc>
      </w:tr>
      <w:tr w14:paraId="6D65D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noWrap w:val="0"/>
            <w:vAlign w:val="center"/>
          </w:tcPr>
          <w:p w14:paraId="425BD29D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1830" w:type="dxa"/>
            <w:noWrap w:val="0"/>
            <w:vAlign w:val="center"/>
          </w:tcPr>
          <w:p w14:paraId="160BF150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5" w:type="dxa"/>
            <w:noWrap w:val="0"/>
            <w:vAlign w:val="center"/>
          </w:tcPr>
          <w:p w14:paraId="3904C980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56" w:type="dxa"/>
            <w:noWrap w:val="0"/>
            <w:vAlign w:val="center"/>
          </w:tcPr>
          <w:p w14:paraId="50ACE78B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58" w:type="dxa"/>
            <w:noWrap w:val="0"/>
            <w:vAlign w:val="center"/>
          </w:tcPr>
          <w:p w14:paraId="0439FD45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3" w:type="dxa"/>
            <w:noWrap w:val="0"/>
            <w:vAlign w:val="center"/>
          </w:tcPr>
          <w:p w14:paraId="4C4B70B1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</w:tr>
      <w:tr w14:paraId="531C1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noWrap w:val="0"/>
            <w:vAlign w:val="center"/>
          </w:tcPr>
          <w:p w14:paraId="30B70A44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11-13</w:t>
            </w:r>
          </w:p>
        </w:tc>
        <w:tc>
          <w:tcPr>
            <w:tcW w:w="1830" w:type="dxa"/>
            <w:noWrap w:val="0"/>
            <w:vAlign w:val="center"/>
          </w:tcPr>
          <w:p w14:paraId="4EA9E5C1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15" w:type="dxa"/>
            <w:noWrap w:val="0"/>
            <w:vAlign w:val="center"/>
          </w:tcPr>
          <w:p w14:paraId="5FA716AD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56" w:type="dxa"/>
            <w:noWrap w:val="0"/>
            <w:vAlign w:val="center"/>
          </w:tcPr>
          <w:p w14:paraId="125367E0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258" w:type="dxa"/>
            <w:noWrap w:val="0"/>
            <w:vAlign w:val="center"/>
          </w:tcPr>
          <w:p w14:paraId="3550FD04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3" w:type="dxa"/>
            <w:noWrap w:val="0"/>
            <w:vAlign w:val="center"/>
          </w:tcPr>
          <w:p w14:paraId="44581FD3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14:paraId="43DC1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noWrap w:val="0"/>
            <w:vAlign w:val="center"/>
          </w:tcPr>
          <w:p w14:paraId="5DC2C3D1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1830" w:type="dxa"/>
            <w:noWrap w:val="0"/>
            <w:vAlign w:val="center"/>
          </w:tcPr>
          <w:p w14:paraId="25E358BD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5" w:type="dxa"/>
            <w:noWrap w:val="0"/>
            <w:vAlign w:val="center"/>
          </w:tcPr>
          <w:p w14:paraId="194888E2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56" w:type="dxa"/>
            <w:noWrap w:val="0"/>
            <w:vAlign w:val="center"/>
          </w:tcPr>
          <w:p w14:paraId="426BE51E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58" w:type="dxa"/>
            <w:noWrap w:val="0"/>
            <w:vAlign w:val="center"/>
          </w:tcPr>
          <w:p w14:paraId="71CFD034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3" w:type="dxa"/>
            <w:noWrap w:val="0"/>
            <w:vAlign w:val="center"/>
          </w:tcPr>
          <w:p w14:paraId="6C12F395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14:paraId="3481B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noWrap w:val="0"/>
            <w:vAlign w:val="center"/>
          </w:tcPr>
          <w:p w14:paraId="5A9DCF41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1830" w:type="dxa"/>
            <w:noWrap w:val="0"/>
            <w:vAlign w:val="center"/>
          </w:tcPr>
          <w:p w14:paraId="14A2C00D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5" w:type="dxa"/>
            <w:noWrap w:val="0"/>
            <w:vAlign w:val="center"/>
          </w:tcPr>
          <w:p w14:paraId="75DDDC17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56" w:type="dxa"/>
            <w:noWrap w:val="0"/>
            <w:vAlign w:val="center"/>
          </w:tcPr>
          <w:p w14:paraId="3F1BA41C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58" w:type="dxa"/>
            <w:noWrap w:val="0"/>
            <w:vAlign w:val="center"/>
          </w:tcPr>
          <w:p w14:paraId="0EF55A04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3" w:type="dxa"/>
            <w:noWrap w:val="0"/>
            <w:vAlign w:val="center"/>
          </w:tcPr>
          <w:p w14:paraId="051E82FD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14:paraId="7F303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1" w:type="dxa"/>
            <w:noWrap w:val="0"/>
            <w:vAlign w:val="center"/>
          </w:tcPr>
          <w:p w14:paraId="6727A922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18-20</w:t>
            </w:r>
          </w:p>
        </w:tc>
        <w:tc>
          <w:tcPr>
            <w:tcW w:w="1830" w:type="dxa"/>
            <w:noWrap w:val="0"/>
            <w:vAlign w:val="center"/>
          </w:tcPr>
          <w:p w14:paraId="44FF3CBC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400-500</w:t>
            </w:r>
          </w:p>
        </w:tc>
        <w:tc>
          <w:tcPr>
            <w:tcW w:w="1915" w:type="dxa"/>
            <w:noWrap w:val="0"/>
            <w:vAlign w:val="center"/>
          </w:tcPr>
          <w:p w14:paraId="46CCB8E2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56" w:type="dxa"/>
            <w:noWrap w:val="0"/>
            <w:vAlign w:val="center"/>
          </w:tcPr>
          <w:p w14:paraId="25101A3E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58" w:type="dxa"/>
            <w:noWrap w:val="0"/>
            <w:vAlign w:val="center"/>
          </w:tcPr>
          <w:p w14:paraId="7AEB7E55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3" w:type="dxa"/>
            <w:noWrap w:val="0"/>
            <w:vAlign w:val="center"/>
          </w:tcPr>
          <w:p w14:paraId="4CE8C8B4">
            <w:pPr>
              <w:spacing w:line="322" w:lineRule="exact"/>
              <w:ind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5A9F176">
      <w:pPr>
        <w:shd w:val="clear" w:color="auto" w:fill="FFFFFF"/>
        <w:spacing w:line="322" w:lineRule="exact"/>
        <w:ind w:left="624" w:right="-57" w:firstLine="84"/>
        <w:jc w:val="both"/>
        <w:rPr>
          <w:rFonts w:ascii="Times New Roman" w:hAnsi="Times New Roman" w:cs="Times New Roman"/>
          <w:sz w:val="28"/>
          <w:szCs w:val="28"/>
        </w:rPr>
      </w:pPr>
    </w:p>
    <w:p w14:paraId="6B26480D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 Температуру агента сушки рекомендуется поддерживать в пределах 35-40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color w:val="545454"/>
          <w:sz w:val="28"/>
          <w:szCs w:val="28"/>
        </w:rPr>
        <w:t>, а сушку заканчивать при влажности семян в верхнем слое 7-8 %.</w:t>
      </w:r>
    </w:p>
    <w:p w14:paraId="113BBBE3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При вентилировании подогретым воздухом обычно рекомендуется заканчивать  сушку не более, чем за 3 суток. Чтобы определить продолжительность сушки, нужно знать скорость сушки, т.е. снижение влажности зерна в единицу времени. Зная исходную и конечную влажность зерна и скорость сушки, нетрудно определить и ее продолжительность.</w:t>
      </w:r>
    </w:p>
    <w:p w14:paraId="01DC9635">
      <w:pPr>
        <w:shd w:val="clear" w:color="auto" w:fill="FFFFFF"/>
        <w:ind w:right="-884" w:firstLine="720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 xml:space="preserve">В таблице 7 приведены скорости сушки зерна в диапазоне температур от 15 до 45 </w:t>
      </w:r>
      <w:r>
        <w:rPr>
          <w:rFonts w:ascii="Times New Roman" w:hAnsi="Times New Roman" w:cs="Times New Roman"/>
          <w:color w:val="545454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color w:val="545454"/>
          <w:sz w:val="28"/>
          <w:szCs w:val="28"/>
        </w:rPr>
        <w:t>С .</w:t>
      </w:r>
    </w:p>
    <w:p w14:paraId="172C2471">
      <w:pPr>
        <w:shd w:val="clear" w:color="auto" w:fill="FFFFFF"/>
        <w:ind w:right="-884" w:firstLine="720"/>
        <w:jc w:val="right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Таблица 7</w:t>
      </w:r>
    </w:p>
    <w:p w14:paraId="71BFD05F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545454"/>
          <w:sz w:val="28"/>
          <w:szCs w:val="28"/>
        </w:rPr>
      </w:pPr>
    </w:p>
    <w:p w14:paraId="0FB1E11B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545454"/>
          <w:sz w:val="28"/>
          <w:szCs w:val="28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</w:rPr>
        <w:t>Средняя скорость (%/ч) снижения влажности зерна в зависимости от удельной подачи воздуха и его температуры</w:t>
      </w:r>
    </w:p>
    <w:p w14:paraId="01F93A8D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545454"/>
          <w:sz w:val="28"/>
          <w:szCs w:val="28"/>
        </w:rPr>
      </w:pPr>
    </w:p>
    <w:tbl>
      <w:tblPr>
        <w:tblStyle w:val="4"/>
        <w:tblW w:w="0" w:type="auto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730"/>
        <w:gridCol w:w="883"/>
        <w:gridCol w:w="979"/>
        <w:gridCol w:w="979"/>
        <w:gridCol w:w="989"/>
        <w:gridCol w:w="970"/>
        <w:gridCol w:w="1008"/>
        <w:gridCol w:w="970"/>
      </w:tblGrid>
      <w:tr w14:paraId="4268C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805" w:hRule="atLeast"/>
        </w:trPr>
        <w:tc>
          <w:tcPr>
            <w:tcW w:w="2730" w:type="dxa"/>
            <w:vMerge w:val="restart"/>
            <w:shd w:val="clear" w:color="auto" w:fill="FFFFFF"/>
            <w:noWrap w:val="0"/>
            <w:vAlign w:val="top"/>
          </w:tcPr>
          <w:p w14:paraId="476A6357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Фактическая</w:t>
            </w:r>
          </w:p>
          <w:p w14:paraId="7909C7CC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удельная подача</w:t>
            </w:r>
          </w:p>
          <w:p w14:paraId="7119FFEA">
            <w:pPr>
              <w:shd w:val="clear" w:color="auto" w:fill="FFFFFF"/>
              <w:spacing w:line="269" w:lineRule="exact"/>
              <w:ind w:left="336" w:right="307"/>
              <w:jc w:val="center"/>
            </w:pPr>
            <w:r>
              <w:rPr>
                <w:color w:val="000000"/>
                <w:spacing w:val="-11"/>
                <w:sz w:val="26"/>
                <w:szCs w:val="26"/>
              </w:rPr>
              <w:t xml:space="preserve">воздуха, </w:t>
            </w:r>
            <w:r>
              <w:rPr>
                <w:color w:val="000000"/>
                <w:spacing w:val="5"/>
                <w:sz w:val="26"/>
                <w:szCs w:val="26"/>
              </w:rPr>
              <w:t xml:space="preserve"> м</w:t>
            </w:r>
            <w:r>
              <w:rPr>
                <w:color w:val="000000"/>
                <w:spacing w:val="5"/>
                <w:sz w:val="26"/>
                <w:szCs w:val="26"/>
                <w:vertAlign w:val="superscript"/>
              </w:rPr>
              <w:t>3</w:t>
            </w:r>
            <w:r>
              <w:rPr>
                <w:color w:val="000000"/>
                <w:spacing w:val="5"/>
                <w:sz w:val="26"/>
                <w:szCs w:val="26"/>
              </w:rPr>
              <w:t>/част.</w:t>
            </w:r>
          </w:p>
        </w:tc>
        <w:tc>
          <w:tcPr>
            <w:tcW w:w="6778" w:type="dxa"/>
            <w:gridSpan w:val="7"/>
            <w:shd w:val="clear" w:color="auto" w:fill="FFFFFF"/>
            <w:noWrap w:val="0"/>
            <w:vAlign w:val="top"/>
          </w:tcPr>
          <w:p w14:paraId="2B6C0C5A">
            <w:pPr>
              <w:shd w:val="clear" w:color="auto" w:fill="FFFFFF"/>
              <w:ind w:left="523"/>
            </w:pPr>
            <w:r>
              <w:rPr>
                <w:color w:val="000000"/>
                <w:spacing w:val="-3"/>
                <w:sz w:val="24"/>
                <w:szCs w:val="24"/>
              </w:rPr>
              <w:t>Температура воздуха на входе в зерновую насыпь</w:t>
            </w:r>
          </w:p>
          <w:p w14:paraId="720062F0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</w:rPr>
              <w:t>°С</w:t>
            </w:r>
          </w:p>
        </w:tc>
      </w:tr>
      <w:tr w14:paraId="4F28D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09" w:hRule="exact"/>
        </w:trPr>
        <w:tc>
          <w:tcPr>
            <w:tcW w:w="2730" w:type="dxa"/>
            <w:vMerge w:val="continue"/>
            <w:shd w:val="clear" w:color="auto" w:fill="FFFFFF"/>
            <w:noWrap w:val="0"/>
            <w:vAlign w:val="center"/>
          </w:tcPr>
          <w:p w14:paraId="3690FC2C">
            <w:pPr>
              <w:shd w:val="clear" w:color="auto" w:fill="FFFFFF"/>
              <w:spacing w:line="269" w:lineRule="exact"/>
              <w:ind w:left="336" w:right="307"/>
              <w:jc w:val="center"/>
            </w:pP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7B230F2E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66D666F6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395512B1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6AF917C8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78469EAA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6A140D0F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55ACB162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14:paraId="4C3D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8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10A2A494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5D0A7CD0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0,003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5D3E4302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0,010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0DFCC403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0,018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5824854C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0,025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2EE18554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0,032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1123F63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0,040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47FBAAD8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0,047</w:t>
            </w:r>
          </w:p>
        </w:tc>
      </w:tr>
      <w:tr w14:paraId="04C00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6F08FDC2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226082D1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0,006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44F4D082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0,021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6B617101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0,035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1406486A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0,050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789FDA9B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0,065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289E1FF2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0,080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10F69541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0,095</w:t>
            </w:r>
          </w:p>
        </w:tc>
      </w:tr>
      <w:tr w14:paraId="018B5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59A645AD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59114242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0,009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03DD9E06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0,031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1716416E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4"/>
                <w:szCs w:val="24"/>
              </w:rPr>
              <w:t>0,053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00198901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0,075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254CBB22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0,097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4D9C8D0A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0,120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023B618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0,142</w:t>
            </w:r>
          </w:p>
        </w:tc>
      </w:tr>
      <w:tr w14:paraId="58828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509D9DB0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61DF4718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0,012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7372A942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0,041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4290B2E3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0,071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7428FE84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0,100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5BB895A0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0,130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7CAD098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0,160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43A551E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0,189</w:t>
            </w:r>
          </w:p>
        </w:tc>
      </w:tr>
      <w:tr w14:paraId="30C17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0A0CE27A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4D5145CC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0,015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72177EDD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0,052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58698037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0,089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5661DEEA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0,126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4B809C1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0,162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26B769A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0,200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4B29D01C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0,240</w:t>
            </w:r>
          </w:p>
        </w:tc>
      </w:tr>
      <w:tr w14:paraId="09180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2EC31696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15E021BF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0,018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6320C14F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0,062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7D1D9D2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0,106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6963FA36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0,151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3EE05005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0,195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3B1FB841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0,240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6435881A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0,280</w:t>
            </w:r>
          </w:p>
        </w:tc>
      </w:tr>
      <w:tr w14:paraId="0D841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0C2F1792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77B43AE2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0,021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412FDB9A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0,072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524036F4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0,124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74A1F772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0,176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67A8F60B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0,230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4BA4E634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0,280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290877D4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0,330</w:t>
            </w:r>
          </w:p>
        </w:tc>
      </w:tr>
      <w:tr w14:paraId="2EEE9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2C7D3F0A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1B6E4E93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0,024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681C5E68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0,083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72F2D9C9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0,142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531517DA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0,200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508B390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0,260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2077A22C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0,320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2A9E923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0,380</w:t>
            </w:r>
          </w:p>
        </w:tc>
      </w:tr>
      <w:tr w14:paraId="5733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47C8A423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2CADF6A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0,027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51F15025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</w:rPr>
              <w:t>0,093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77617186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0,160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74B5DB2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0,230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43884D74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0,290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1F412829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0,360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67AF4EF5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0,430</w:t>
            </w:r>
          </w:p>
        </w:tc>
      </w:tr>
      <w:tr w14:paraId="5EBFF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4726B5C1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1000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661988D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0,030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6E132F29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</w:rPr>
              <w:t>0,103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6089F210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0,177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02AE820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0,250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6B7E88A1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0,320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0CDE38F5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0,400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1979ADA5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0,470</w:t>
            </w:r>
          </w:p>
        </w:tc>
      </w:tr>
      <w:tr w14:paraId="76F1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1830F26F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</w:rPr>
              <w:t>1100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70AC83C2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0,033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48B5818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0,114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1C7CFD54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</w:rPr>
              <w:t>0,195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045D7DFC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0,280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267B2F8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0,360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22E60FFE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24"/>
                <w:szCs w:val="24"/>
              </w:rPr>
              <w:t>0,440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48FB8440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0,520</w:t>
            </w:r>
          </w:p>
        </w:tc>
      </w:tr>
      <w:tr w14:paraId="5C23D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94" w:hRule="exact"/>
        </w:trPr>
        <w:tc>
          <w:tcPr>
            <w:tcW w:w="2730" w:type="dxa"/>
            <w:shd w:val="clear" w:color="auto" w:fill="FFFFFF"/>
            <w:noWrap w:val="0"/>
            <w:vAlign w:val="top"/>
          </w:tcPr>
          <w:p w14:paraId="0C01F243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24"/>
                <w:szCs w:val="24"/>
              </w:rPr>
              <w:t>1200</w:t>
            </w:r>
          </w:p>
        </w:tc>
        <w:tc>
          <w:tcPr>
            <w:tcW w:w="883" w:type="dxa"/>
            <w:shd w:val="clear" w:color="auto" w:fill="FFFFFF"/>
            <w:noWrap w:val="0"/>
            <w:vAlign w:val="top"/>
          </w:tcPr>
          <w:p w14:paraId="672E71C3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</w:rPr>
              <w:t>0,035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67F568D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0,124</w:t>
            </w:r>
          </w:p>
        </w:tc>
        <w:tc>
          <w:tcPr>
            <w:tcW w:w="979" w:type="dxa"/>
            <w:shd w:val="clear" w:color="auto" w:fill="FFFFFF"/>
            <w:noWrap w:val="0"/>
            <w:vAlign w:val="top"/>
          </w:tcPr>
          <w:p w14:paraId="160B7AB5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0,210</w:t>
            </w:r>
          </w:p>
        </w:tc>
        <w:tc>
          <w:tcPr>
            <w:tcW w:w="989" w:type="dxa"/>
            <w:shd w:val="clear" w:color="auto" w:fill="FFFFFF"/>
            <w:noWrap w:val="0"/>
            <w:vAlign w:val="top"/>
          </w:tcPr>
          <w:p w14:paraId="572DFD3F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0,300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4014BC9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0,390</w:t>
            </w:r>
          </w:p>
        </w:tc>
        <w:tc>
          <w:tcPr>
            <w:tcW w:w="1008" w:type="dxa"/>
            <w:shd w:val="clear" w:color="auto" w:fill="FFFFFF"/>
            <w:noWrap w:val="0"/>
            <w:vAlign w:val="top"/>
          </w:tcPr>
          <w:p w14:paraId="1875AAEA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0,480</w:t>
            </w:r>
          </w:p>
        </w:tc>
        <w:tc>
          <w:tcPr>
            <w:tcW w:w="970" w:type="dxa"/>
            <w:shd w:val="clear" w:color="auto" w:fill="FFFFFF"/>
            <w:noWrap w:val="0"/>
            <w:vAlign w:val="top"/>
          </w:tcPr>
          <w:p w14:paraId="148B77E6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</w:rPr>
              <w:t>0,570</w:t>
            </w:r>
          </w:p>
        </w:tc>
      </w:tr>
    </w:tbl>
    <w:p w14:paraId="0D634682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545454"/>
          <w:sz w:val="28"/>
          <w:szCs w:val="28"/>
        </w:rPr>
      </w:pPr>
    </w:p>
    <w:p w14:paraId="0B5164B1">
      <w:pPr>
        <w:shd w:val="clear" w:color="auto" w:fill="FFFFFF"/>
        <w:ind w:firstLine="720"/>
        <w:jc w:val="right"/>
        <w:rPr>
          <w:rFonts w:ascii="Times New Roman" w:hAnsi="Times New Roman" w:cs="Times New Roman"/>
          <w:color w:val="545454"/>
          <w:sz w:val="28"/>
          <w:szCs w:val="28"/>
        </w:rPr>
      </w:pPr>
    </w:p>
    <w:p w14:paraId="530C12CD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  <w:u w:val="single"/>
        </w:rPr>
        <w:t>Задание 1.</w:t>
      </w:r>
    </w:p>
    <w:p w14:paraId="274B0FFE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Определить удельную подачу и расход воздуха при вентилировании пшеницы, риса, подсолнечника, проса и др. культур с различной влажностью.</w:t>
      </w:r>
    </w:p>
    <w:p w14:paraId="3C5EA18F">
      <w:pPr>
        <w:shd w:val="clear" w:color="auto" w:fill="FFFFFF"/>
        <w:ind w:right="-884"/>
        <w:jc w:val="both"/>
        <w:rPr>
          <w:rFonts w:ascii="Times New Roman" w:hAnsi="Times New Roman" w:cs="Times New Roman"/>
          <w:b/>
          <w:color w:val="545454"/>
          <w:sz w:val="28"/>
          <w:szCs w:val="28"/>
          <w:u w:val="single"/>
        </w:rPr>
      </w:pPr>
    </w:p>
    <w:p w14:paraId="74350CD8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  <w:u w:val="single"/>
        </w:rPr>
        <w:t>Задание 2.</w:t>
      </w:r>
    </w:p>
    <w:p w14:paraId="4BA96DAE">
      <w:pPr>
        <w:shd w:val="clear" w:color="auto" w:fill="FFFFFF"/>
        <w:ind w:right="-884"/>
        <w:jc w:val="both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Определить скорость сушки и продолжительность вентилирования зернобобовых, подсолнечника, кукурузы в початках при различных режимах.</w:t>
      </w:r>
    </w:p>
    <w:p w14:paraId="70848E0B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624BF36A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03707EEC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42625579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0A46BD6B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1FFE38AE">
      <w:pPr>
        <w:shd w:val="clear" w:color="auto" w:fill="FFFFFF"/>
        <w:ind w:right="-884"/>
        <w:jc w:val="center"/>
        <w:rPr>
          <w:rFonts w:ascii="Times New Roman" w:hAnsi="Times New Roman" w:cs="Times New Roman"/>
          <w:b/>
          <w:color w:val="545454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  <w:u w:val="single"/>
        </w:rPr>
        <w:t>Контрольные вопросы:</w:t>
      </w:r>
    </w:p>
    <w:p w14:paraId="661CAB02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32212918">
      <w:pPr>
        <w:numPr>
          <w:ilvl w:val="0"/>
          <w:numId w:val="6"/>
        </w:num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Дайте понятие удельной подачи и расхода воздуха при вентилировании зерновой массы.</w:t>
      </w:r>
    </w:p>
    <w:p w14:paraId="4DC4F041">
      <w:pPr>
        <w:numPr>
          <w:ilvl w:val="0"/>
          <w:numId w:val="6"/>
        </w:num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От каких факторов зависит величина удельной подачи воздуха?</w:t>
      </w:r>
    </w:p>
    <w:p w14:paraId="17B17EF4">
      <w:pPr>
        <w:numPr>
          <w:ilvl w:val="0"/>
          <w:numId w:val="6"/>
        </w:num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Назовите минимальную высоту зерновой насыпи при вентилировании.</w:t>
      </w:r>
    </w:p>
    <w:p w14:paraId="4FDD1E3B">
      <w:pPr>
        <w:numPr>
          <w:ilvl w:val="0"/>
          <w:numId w:val="6"/>
        </w:num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От чего зависит охлаждение зерна при вентилировании?</w:t>
      </w:r>
    </w:p>
    <w:p w14:paraId="5794990A">
      <w:pPr>
        <w:numPr>
          <w:ilvl w:val="0"/>
          <w:numId w:val="6"/>
        </w:num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color w:val="545454"/>
          <w:sz w:val="28"/>
          <w:szCs w:val="28"/>
        </w:rPr>
        <w:t>Каковы условия и режимы сушки зерна при вентилировании?</w:t>
      </w:r>
    </w:p>
    <w:p w14:paraId="2D90B1AA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</w:p>
    <w:p w14:paraId="32B8C3DA">
      <w:pPr>
        <w:shd w:val="clear" w:color="auto" w:fill="FFFFFF"/>
        <w:ind w:right="-884"/>
        <w:jc w:val="center"/>
        <w:rPr>
          <w:rFonts w:ascii="Times New Roman" w:hAnsi="Times New Roman" w:cs="Times New Roman"/>
          <w:b/>
          <w:color w:val="545454"/>
          <w:sz w:val="28"/>
          <w:szCs w:val="28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</w:rPr>
        <w:t>Работа 5. Определение убыли массы зерна при хранении.</w:t>
      </w:r>
    </w:p>
    <w:p w14:paraId="05FF348D">
      <w:pPr>
        <w:shd w:val="clear" w:color="auto" w:fill="FFFFFF"/>
        <w:ind w:right="-884"/>
        <w:rPr>
          <w:rFonts w:ascii="Times New Roman" w:hAnsi="Times New Roman" w:cs="Times New Roman"/>
          <w:b/>
          <w:color w:val="545454"/>
          <w:sz w:val="28"/>
          <w:szCs w:val="28"/>
        </w:rPr>
      </w:pPr>
    </w:p>
    <w:p w14:paraId="692B8AF7">
      <w:pPr>
        <w:shd w:val="clear" w:color="auto" w:fill="FFFFFF"/>
        <w:ind w:right="-884"/>
        <w:rPr>
          <w:rFonts w:ascii="Times New Roman" w:hAnsi="Times New Roman" w:cs="Times New Roman"/>
          <w:color w:val="545454"/>
          <w:sz w:val="28"/>
          <w:szCs w:val="28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</w:rPr>
        <w:t xml:space="preserve">Цель работы: </w:t>
      </w:r>
      <w:r>
        <w:rPr>
          <w:rFonts w:ascii="Times New Roman" w:hAnsi="Times New Roman" w:cs="Times New Roman"/>
          <w:color w:val="545454"/>
          <w:sz w:val="28"/>
          <w:szCs w:val="28"/>
        </w:rPr>
        <w:t>Освоение методики определения  естественной убыли зерна при хранении, убыли массы в результате  очистки и сушки зерна.</w:t>
      </w:r>
    </w:p>
    <w:p w14:paraId="5159785F">
      <w:pPr>
        <w:shd w:val="clear" w:color="auto" w:fill="FFFFFF"/>
        <w:ind w:right="-884"/>
        <w:rPr>
          <w:rFonts w:ascii="Times New Roman" w:hAnsi="Times New Roman" w:cs="Times New Roman"/>
          <w:b/>
          <w:color w:val="545454"/>
          <w:sz w:val="28"/>
          <w:szCs w:val="28"/>
        </w:rPr>
      </w:pPr>
      <w:r>
        <w:rPr>
          <w:rFonts w:ascii="Times New Roman" w:hAnsi="Times New Roman" w:cs="Times New Roman"/>
          <w:b/>
          <w:color w:val="545454"/>
          <w:sz w:val="28"/>
          <w:szCs w:val="28"/>
        </w:rPr>
        <w:t>Теоретические основы:</w:t>
      </w:r>
    </w:p>
    <w:p w14:paraId="0856D33B">
      <w:pPr>
        <w:shd w:val="clear" w:color="auto" w:fill="FFFFFF"/>
        <w:ind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При обработке и хранении зерновых продуктов меняется как их </w:t>
      </w:r>
      <w:r>
        <w:rPr>
          <w:rFonts w:ascii="Times New Roman" w:hAnsi="Times New Roman" w:cs="Times New Roman"/>
          <w:color w:val="000000"/>
          <w:sz w:val="28"/>
          <w:szCs w:val="28"/>
        </w:rPr>
        <w:t>масса, так и качество. Убыль в массе происходит в результате сниже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ния влажности при сушке и вентилировании, снижения засоренности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очистке, а также в результате естественной убыли при хранении,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причиной которой является главным образом дыхание зерна.</w:t>
      </w:r>
    </w:p>
    <w:p w14:paraId="1D7A12A7">
      <w:pPr>
        <w:shd w:val="clear" w:color="auto" w:fill="FFFFFF"/>
        <w:spacing w:line="317" w:lineRule="exact"/>
        <w:ind w:left="57" w:right="-884" w:firstLine="4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Поэтому важнейшее значение имеет хорошо налаженный учет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зерновых продуктов, в связи с этим на хлебоприемных предприятиях действует система количественно-качественного учета, нашедшая от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ражение в специальной инструкции по учету зерна и семян.</w:t>
      </w:r>
    </w:p>
    <w:p w14:paraId="1A468D2C">
      <w:pPr>
        <w:shd w:val="clear" w:color="auto" w:fill="FFFFFF"/>
        <w:spacing w:line="317" w:lineRule="exact"/>
        <w:ind w:left="57" w:right="-884" w:firstLine="41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Для выявления наличия хлебопродуктов, излишков или недостач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предприятиях проводится инвентаризация с обязательным взвеши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ванием остатков.</w:t>
      </w:r>
    </w:p>
    <w:p w14:paraId="5CCF9D45">
      <w:pPr>
        <w:shd w:val="clear" w:color="auto" w:fill="FFFFFF"/>
        <w:spacing w:line="317" w:lineRule="exact"/>
        <w:ind w:left="57" w:right="-884" w:firstLine="41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Размер недосдачи (или излишков) зерна определяют по разности между остатком по бухгалтерскому учету и  фактическим  остатком, установленным в результатах перевески. Данные о партиях хлебопродуктов, защищенных без недосдачи  и излишков (безрезультатные зачистки), включают в отчетность в таком же порядке, что и акты зачистки. Обоснованность убыли устанавливают в строгом  соответствии с достигнутым при хранении и обработке снижением влажности и количества сорной примеси и нормами естественной убыли. Проведенные операции по очистке и сушке зерна должны быть подтверждены актами установленной формы.</w:t>
      </w:r>
    </w:p>
    <w:p w14:paraId="08F26DDD">
      <w:pPr>
        <w:shd w:val="clear" w:color="auto" w:fill="FFFFFF"/>
        <w:spacing w:line="317" w:lineRule="exact"/>
        <w:ind w:left="57" w:right="-884" w:firstLine="408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Для установления обоснованности изменения массы зерна в зави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симости от изменения его качества руководствуются следующем:</w:t>
      </w:r>
    </w:p>
    <w:p w14:paraId="7C654B66">
      <w:pPr>
        <w:shd w:val="clear" w:color="auto" w:fill="FFFFFF"/>
        <w:spacing w:line="317" w:lineRule="exact"/>
        <w:ind w:left="57" w:right="-884" w:firstLine="408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Размер убыли в массе зерна от снижения влажности не должен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превышать разности, получаемой при сопоставлении показателей влажности по приходу и расходу, с перерасчетом этой разности по </w:t>
      </w:r>
      <w:r>
        <w:rPr>
          <w:rFonts w:ascii="Times New Roman" w:hAnsi="Times New Roman" w:cs="Times New Roman"/>
          <w:color w:val="000000"/>
          <w:spacing w:val="-14"/>
          <w:sz w:val="28"/>
          <w:szCs w:val="28"/>
        </w:rPr>
        <w:t>формуле:</w:t>
      </w:r>
    </w:p>
    <w:p w14:paraId="2B1AA42A">
      <w:pPr>
        <w:shd w:val="clear" w:color="auto" w:fill="FFFFFF"/>
        <w:spacing w:before="326"/>
        <w:ind w:left="57" w:right="-8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4"/>
          <w:position w:val="-24"/>
          <w:sz w:val="28"/>
          <w:szCs w:val="28"/>
        </w:rPr>
        <w:object>
          <v:shape id="_x0000_i1033" o:spt="75" type="#_x0000_t75" style="height:31pt;width:103.95pt;" o:ole="t" filled="f" o:preferrelative="t" stroked="f" coordsize="21600,21600">
            <v:path/>
            <v:fill on="f" alignshape="1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25">
            <o:LockedField>false</o:LockedField>
          </o:OLEObject>
        </w:object>
      </w:r>
    </w:p>
    <w:p w14:paraId="0B604DC9">
      <w:pPr>
        <w:shd w:val="clear" w:color="auto" w:fill="FFFFFF"/>
        <w:spacing w:before="240" w:after="240" w:line="240" w:lineRule="exact"/>
        <w:ind w:left="57" w:right="-884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где а - влажность зерна по приходу, %; </w:t>
      </w:r>
    </w:p>
    <w:p w14:paraId="2B8628FA">
      <w:pPr>
        <w:shd w:val="clear" w:color="auto" w:fill="FFFFFF"/>
        <w:spacing w:before="240" w:after="240" w:line="240" w:lineRule="exact"/>
        <w:ind w:left="57"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  б - влажность зерна по расходу, %.</w:t>
      </w:r>
    </w:p>
    <w:p w14:paraId="7148A91E">
      <w:pPr>
        <w:shd w:val="clear" w:color="auto" w:fill="FFFFFF"/>
        <w:spacing w:before="317"/>
        <w:ind w:left="57"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2. Размер убыли в массе за счет снижения сорной примеси, сверх списанных по актам обработки годных и негодных отходов, не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должен превышать разности, получаемой при сопоставлении пока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зателей сорной примеси по приходу и расходу с пересчетом по </w:t>
      </w: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формуле:</w:t>
      </w:r>
    </w:p>
    <w:p w14:paraId="32B8847E">
      <w:pPr>
        <w:shd w:val="clear" w:color="auto" w:fill="FFFFFF"/>
        <w:spacing w:before="322"/>
        <w:ind w:left="57" w:right="-884"/>
        <w:jc w:val="center"/>
        <w:rPr>
          <w:rFonts w:ascii="Times New Roman" w:hAnsi="Times New Roman" w:cs="Times New Roman"/>
          <w:color w:val="000000"/>
          <w:spacing w:val="2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2"/>
          <w:position w:val="-24"/>
          <w:sz w:val="28"/>
          <w:szCs w:val="28"/>
        </w:rPr>
        <w:object>
          <v:shape id="_x0000_i1034" o:spt="75" type="#_x0000_t75" style="height:31pt;width:146pt;" o:ole="t" filled="f" o:preferrelative="t" stroked="f" coordsize="21600,21600">
            <v:path/>
            <v:fill on="f" alignshape="1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2" r:id="rId27">
            <o:LockedField>false</o:LockedField>
          </o:OLEObject>
        </w:object>
      </w:r>
    </w:p>
    <w:p w14:paraId="3C74F83F">
      <w:pPr>
        <w:shd w:val="clear" w:color="auto" w:fill="FFFFFF"/>
        <w:spacing w:before="322"/>
        <w:ind w:left="57"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где   а - сорная примесь по приходу, %;</w:t>
      </w:r>
    </w:p>
    <w:p w14:paraId="27CE8120">
      <w:pPr>
        <w:shd w:val="clear" w:color="auto" w:fill="FFFFFF"/>
        <w:ind w:left="57"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 - сорная примесь по расходу, %;</w:t>
      </w:r>
    </w:p>
    <w:p w14:paraId="328F04D2">
      <w:pPr>
        <w:shd w:val="clear" w:color="auto" w:fill="FFFFFF"/>
        <w:spacing w:before="240" w:after="240" w:line="240" w:lineRule="exact"/>
        <w:ind w:left="57" w:right="-884" w:firstLine="696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 - размер убыли от снижения влажности, определенной по </w:t>
      </w: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формуле (1).</w:t>
      </w:r>
    </w:p>
    <w:p w14:paraId="571D0AC2">
      <w:pPr>
        <w:shd w:val="clear" w:color="auto" w:fill="FFFFFF"/>
        <w:spacing w:before="240" w:after="240" w:line="240" w:lineRule="exact"/>
        <w:ind w:left="57" w:right="-884"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1E11B562">
      <w:pPr>
        <w:shd w:val="clear" w:color="auto" w:fill="FFFFFF"/>
        <w:spacing w:before="240" w:after="240" w:line="240" w:lineRule="exact"/>
        <w:ind w:left="57" w:right="-884" w:firstLine="422"/>
        <w:jc w:val="both"/>
        <w:rPr>
          <w:rFonts w:ascii="Times New Roman" w:hAnsi="Times New Roman" w:cs="Times New Roman"/>
          <w:iCs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Однако убыль в массе хлебопродуктов, определенную по этой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формуле, списывают только в размере не более 0,2 </w:t>
      </w:r>
      <w:r>
        <w:rPr>
          <w:rFonts w:ascii="Times New Roman" w:hAnsi="Times New Roman" w:cs="Times New Roman"/>
          <w:iCs/>
          <w:color w:val="000000"/>
          <w:spacing w:val="-10"/>
          <w:sz w:val="28"/>
          <w:szCs w:val="28"/>
        </w:rPr>
        <w:t>%.</w:t>
      </w:r>
    </w:p>
    <w:p w14:paraId="1156661E">
      <w:pPr>
        <w:shd w:val="clear" w:color="auto" w:fill="FFFFFF"/>
        <w:ind w:left="57" w:right="-884" w:firstLine="422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 партиям, не подвергавшимся обработке или перемещениям ме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ханизмами, списывать  убыль за счет снижения сорной примеси не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допускается. </w:t>
      </w:r>
    </w:p>
    <w:p w14:paraId="4F20BE32">
      <w:pPr>
        <w:shd w:val="clear" w:color="auto" w:fill="FFFFFF"/>
        <w:ind w:right="-884"/>
        <w:jc w:val="both"/>
        <w:rPr>
          <w:color w:val="000000"/>
          <w:spacing w:val="-1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3.Естественная убыль зерна при хранении не должна превышать принятых в российской Федерации норм.</w:t>
      </w:r>
      <w:r>
        <w:rPr>
          <w:color w:val="000000"/>
          <w:spacing w:val="5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На величину естественной убыли влияет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вид зерна, срок хранения, тип хранилища и способ хранения</w:t>
      </w:r>
      <w:r>
        <w:rPr>
          <w:color w:val="000000"/>
          <w:spacing w:val="-1"/>
          <w:szCs w:val="28"/>
        </w:rPr>
        <w:t>.</w:t>
      </w:r>
    </w:p>
    <w:p w14:paraId="5BA47D8E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Указанные нормы естественной убыли применяют как контрольные и предельно только в тех случаях, если при инвентаризации будет установлено уменьшение массы зерна, не вызываемое изменением качества.</w:t>
      </w:r>
    </w:p>
    <w:p w14:paraId="1F506564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Средний срок хранения в днях определяют делением суммы ежегодных остатков зерна на количество по приходу данной партии. Ежедневные остатки  и приход берут из книг количественно – качественного учета.</w:t>
      </w:r>
    </w:p>
    <w:p w14:paraId="71B8425E">
      <w:pPr>
        <w:shd w:val="clear" w:color="auto" w:fill="FFFFFF"/>
        <w:ind w:right="-88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Нормы естественной убыли  зерна и зернопродуктов при хранении их до 3-х  месяцев применяют из расчета фактического количества дней хранения, а при хранении до года – из расчета фактического числа месяцев хранения. Для перевода в месяцы среднее количество  дней хранения делится на 30</w:t>
      </w:r>
    </w:p>
    <w:p w14:paraId="4B11F5AD">
      <w:pPr>
        <w:shd w:val="clear" w:color="auto" w:fill="FFFFFF"/>
        <w:spacing w:before="240" w:after="240"/>
        <w:ind w:left="57" w:right="-884" w:firstLine="413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При среднем сроке хранения партии зерна до 3-х месяцев норму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убыли определяют по формуле (в %):</w:t>
      </w:r>
    </w:p>
    <w:p w14:paraId="4DC12DE8">
      <w:pPr>
        <w:shd w:val="clear" w:color="auto" w:fill="FFFFFF"/>
        <w:spacing w:before="240" w:after="240"/>
        <w:ind w:left="57" w:right="-884"/>
        <w:jc w:val="center"/>
        <w:rPr>
          <w:rFonts w:ascii="Times New Roman" w:hAnsi="Times New Roman" w:cs="Times New Roman"/>
          <w:color w:val="000000"/>
          <w:spacing w:val="6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6"/>
          <w:position w:val="-24"/>
          <w:sz w:val="28"/>
          <w:szCs w:val="28"/>
        </w:rPr>
        <w:object>
          <v:shape id="_x0000_i1035" o:spt="75" type="#_x0000_t75" style="height:31pt;width:51pt;" o:ole="t" filled="f" o:preferrelative="t" stroked="f" coordsize="21600,21600">
            <v:path/>
            <v:fill on="f" alignshape="1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9">
            <o:LockedField>false</o:LockedField>
          </o:OLEObject>
        </w:object>
      </w:r>
    </w:p>
    <w:p w14:paraId="02F91D3C">
      <w:pPr>
        <w:shd w:val="clear" w:color="auto" w:fill="FFFFFF"/>
        <w:tabs>
          <w:tab w:val="left" w:pos="9356"/>
        </w:tabs>
        <w:spacing w:before="240" w:after="240" w:line="240" w:lineRule="exact"/>
        <w:ind w:left="57"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где а - норма убыли при хранении в течение </w:t>
      </w:r>
      <w:r>
        <w:rPr>
          <w:rFonts w:ascii="Times New Roman" w:hAnsi="Times New Roman" w:cs="Times New Roman"/>
          <w:color w:val="000000"/>
          <w:spacing w:val="80"/>
          <w:sz w:val="28"/>
          <w:szCs w:val="28"/>
        </w:rPr>
        <w:t>3-х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месяцев включи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тельно, </w:t>
      </w: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%;</w:t>
      </w:r>
    </w:p>
    <w:p w14:paraId="1E635F0A">
      <w:pPr>
        <w:shd w:val="clear" w:color="auto" w:fill="FFFFFF"/>
        <w:tabs>
          <w:tab w:val="left" w:pos="9356"/>
        </w:tabs>
        <w:spacing w:before="240" w:after="240" w:line="240" w:lineRule="exact"/>
        <w:ind w:left="57" w:right="-8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- среднее количество дней хранения.</w:t>
      </w:r>
    </w:p>
    <w:p w14:paraId="53AF3E8D">
      <w:pPr>
        <w:shd w:val="clear" w:color="auto" w:fill="FFFFFF"/>
        <w:tabs>
          <w:tab w:val="left" w:pos="9356"/>
        </w:tabs>
        <w:spacing w:before="240" w:after="240"/>
        <w:ind w:left="57" w:right="-884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При среднем сроке хранения свыше </w:t>
      </w:r>
      <w:r>
        <w:rPr>
          <w:rFonts w:ascii="Times New Roman" w:hAnsi="Times New Roman" w:cs="Times New Roman"/>
          <w:color w:val="000000"/>
          <w:spacing w:val="87"/>
          <w:sz w:val="28"/>
          <w:szCs w:val="28"/>
        </w:rPr>
        <w:t>3-х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месяцев норму убыли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зерна определяют по формуле: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DB45B5">
      <w:pPr>
        <w:shd w:val="clear" w:color="auto" w:fill="FFFFFF"/>
        <w:tabs>
          <w:tab w:val="left" w:pos="9356"/>
        </w:tabs>
        <w:spacing w:before="240" w:after="240"/>
        <w:ind w:left="57" w:right="-884" w:firstLine="4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object>
          <v:shape id="_x0000_i1036" o:spt="75" type="#_x0000_t75" style="height:31pt;width:69pt;" o:ole="t" filled="f" o:preferrelative="t" stroked="f" coordsize="21600,21600">
            <v:path/>
            <v:fill on="f" alignshape="1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31">
            <o:LockedField>false</o:LockedField>
          </o:OLEObject>
        </w:object>
      </w:r>
    </w:p>
    <w:p w14:paraId="159B3882">
      <w:pPr>
        <w:shd w:val="clear" w:color="auto" w:fill="FFFFFF"/>
        <w:tabs>
          <w:tab w:val="left" w:pos="9356"/>
        </w:tabs>
        <w:ind w:right="-884" w:firstLine="5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где   а -  норма убыли за предыдущий срок хранения,  %;</w:t>
      </w:r>
    </w:p>
    <w:p w14:paraId="0C6C0C30">
      <w:pPr>
        <w:shd w:val="clear" w:color="auto" w:fill="FFFFFF"/>
        <w:tabs>
          <w:tab w:val="left" w:pos="9356"/>
        </w:tabs>
        <w:ind w:left="57" w:right="-8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б - разность между наивысшей для данного промежуточного сро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ка хранения и предыдущей нормой убыли, %;</w:t>
      </w:r>
    </w:p>
    <w:p w14:paraId="77746F06">
      <w:pPr>
        <w:shd w:val="clear" w:color="auto" w:fill="FFFFFF"/>
        <w:tabs>
          <w:tab w:val="left" w:pos="9356"/>
        </w:tabs>
        <w:ind w:left="57" w:right="-884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- разность между средним сроком хранения данной партии 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сроком хранения, установленным для предыдущей нормы;</w:t>
      </w:r>
    </w:p>
    <w:p w14:paraId="40A19489">
      <w:pPr>
        <w:shd w:val="clear" w:color="auto" w:fill="FFFFFF"/>
        <w:tabs>
          <w:tab w:val="left" w:pos="9356"/>
        </w:tabs>
        <w:ind w:left="57" w:right="-884" w:firstLine="566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 - число месяцев хранения, к которому относят разность между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нормами убыли.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 хранении зерна более одного года за каждый последующий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 хранения нормы естественной убыли применяют в размере 0,04 %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 пересчетом, исходя из фактического числа месяцев хранения.</w:t>
      </w:r>
    </w:p>
    <w:p w14:paraId="02248D03">
      <w:pPr>
        <w:shd w:val="clear" w:color="auto" w:fill="FFFFFF"/>
        <w:tabs>
          <w:tab w:val="left" w:pos="9356"/>
        </w:tabs>
        <w:ind w:left="57" w:right="-884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потери зерна и зернопродуктов при их перевозке также установлены предельно – контрольные нормы убыли в зависимости от дальности расстояния, вида транспорта и способа транспортировнания. </w:t>
      </w:r>
    </w:p>
    <w:p w14:paraId="43C5A0E3">
      <w:pPr>
        <w:shd w:val="clear" w:color="auto" w:fill="FFFFFF"/>
        <w:tabs>
          <w:tab w:val="left" w:pos="9356"/>
        </w:tabs>
        <w:ind w:left="57" w:right="-884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За каждую перевозку с железной дороги и обратно указанные нормы повышаются на 30%, из судна на судно  - на 20% из вагона в вагон – на 30%.</w:t>
      </w:r>
    </w:p>
    <w:p w14:paraId="1087238C">
      <w:pPr>
        <w:shd w:val="clear" w:color="auto" w:fill="FFFFFF"/>
        <w:tabs>
          <w:tab w:val="left" w:pos="9356"/>
        </w:tabs>
        <w:ind w:left="57" w:right="-884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</w:rPr>
        <w:t xml:space="preserve">Задание.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Определить убыль массы зерна в результате сушки и хранения.</w:t>
      </w:r>
    </w:p>
    <w:p w14:paraId="233D02B5">
      <w:pPr>
        <w:shd w:val="clear" w:color="auto" w:fill="FFFFFF"/>
        <w:tabs>
          <w:tab w:val="left" w:pos="9356"/>
        </w:tabs>
        <w:ind w:left="57" w:right="-884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343920AD">
      <w:pPr>
        <w:shd w:val="clear" w:color="auto" w:fill="FFFFFF"/>
        <w:tabs>
          <w:tab w:val="left" w:pos="9356"/>
        </w:tabs>
        <w:ind w:left="57" w:right="-884" w:firstLine="567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Контрольные вопросы:</w:t>
      </w:r>
    </w:p>
    <w:p w14:paraId="51D71B17">
      <w:pPr>
        <w:numPr>
          <w:ilvl w:val="0"/>
          <w:numId w:val="7"/>
        </w:numPr>
        <w:shd w:val="clear" w:color="auto" w:fill="FFFFFF"/>
        <w:tabs>
          <w:tab w:val="left" w:pos="9356"/>
        </w:tabs>
        <w:ind w:right="-8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Причины снижения убыли массы зерна при обработке и хранении его.</w:t>
      </w:r>
    </w:p>
    <w:p w14:paraId="51F43B3F">
      <w:pPr>
        <w:numPr>
          <w:ilvl w:val="0"/>
          <w:numId w:val="7"/>
        </w:numPr>
        <w:shd w:val="clear" w:color="auto" w:fill="FFFFFF"/>
        <w:tabs>
          <w:tab w:val="left" w:pos="9356"/>
        </w:tabs>
        <w:ind w:right="-8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 какой целью проводят на хлебоприемных предприятиях инвентаризацию?</w:t>
      </w:r>
    </w:p>
    <w:p w14:paraId="4F3CBD52">
      <w:pPr>
        <w:numPr>
          <w:ilvl w:val="0"/>
          <w:numId w:val="7"/>
        </w:numPr>
        <w:shd w:val="clear" w:color="auto" w:fill="FFFFFF"/>
        <w:tabs>
          <w:tab w:val="left" w:pos="9356"/>
        </w:tabs>
        <w:ind w:right="-8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Каким образом определяют размер недосдачи (или излишков) зерна?</w:t>
      </w:r>
    </w:p>
    <w:p w14:paraId="41DD3870">
      <w:pPr>
        <w:numPr>
          <w:ilvl w:val="0"/>
          <w:numId w:val="7"/>
        </w:numPr>
        <w:shd w:val="clear" w:color="auto" w:fill="FFFFFF"/>
        <w:ind w:right="-8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Каким образом можно обосновать  убыль массы зерна?</w:t>
      </w:r>
    </w:p>
    <w:p w14:paraId="176B42EA">
      <w:pPr>
        <w:numPr>
          <w:ilvl w:val="0"/>
          <w:numId w:val="7"/>
        </w:numPr>
        <w:shd w:val="clear" w:color="auto" w:fill="FFFFFF"/>
        <w:ind w:right="-8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От каких факторов зависит величина естественной убыли зерна при хранении?</w:t>
      </w:r>
    </w:p>
    <w:p w14:paraId="7BAFDD12">
      <w:pPr>
        <w:numPr>
          <w:ilvl w:val="0"/>
          <w:numId w:val="7"/>
        </w:numPr>
        <w:shd w:val="clear" w:color="auto" w:fill="FFFFFF"/>
        <w:ind w:right="-8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Какова сущность методики расчета величины естественной убыли зерна при хранении?</w:t>
      </w:r>
    </w:p>
    <w:p w14:paraId="6A8A0F05">
      <w:pPr>
        <w:shd w:val="clear" w:color="auto" w:fill="FFFFFF"/>
        <w:spacing w:before="240" w:after="240" w:line="240" w:lineRule="exact"/>
        <w:ind w:left="57" w:right="-884" w:firstLine="56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1E2A464A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25DEC874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2957340E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1AAA48E5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149C714A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49F36919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3BF4F05C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6EDE8575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1D04E149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4989747F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5F7BCB9E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265ACC10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01312C43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4373E831">
      <w:pPr>
        <w:shd w:val="clear" w:color="auto" w:fill="FFFFFF"/>
        <w:ind w:left="684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14:paraId="710E6037">
      <w:pPr>
        <w:shd w:val="clear" w:color="auto" w:fill="FFFFFF"/>
        <w:ind w:left="68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Приложение 1.</w:t>
      </w:r>
    </w:p>
    <w:p w14:paraId="29E2A030">
      <w:pPr>
        <w:shd w:val="clear" w:color="auto" w:fill="FFFFFF"/>
        <w:spacing w:before="2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Таблица тригонометрических функций</w:t>
      </w:r>
    </w:p>
    <w:p w14:paraId="0AEA835B">
      <w:pPr>
        <w:shd w:val="clear" w:color="auto" w:fill="FFFFFF"/>
        <w:spacing w:before="322"/>
        <w:ind w:left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ТАНГЕНС</w:t>
      </w:r>
    </w:p>
    <w:p w14:paraId="60E64F68">
      <w:pPr>
        <w:spacing w:after="293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208"/>
        <w:gridCol w:w="2170"/>
        <w:gridCol w:w="2160"/>
        <w:gridCol w:w="2218"/>
      </w:tblGrid>
      <w:tr w14:paraId="53CA3AE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55" w:hRule="exact"/>
        </w:trPr>
        <w:tc>
          <w:tcPr>
            <w:tcW w:w="2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3D41A7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74"/>
                <w:sz w:val="28"/>
                <w:szCs w:val="28"/>
              </w:rPr>
              <w:t>Градусы</w:t>
            </w:r>
          </w:p>
        </w:tc>
        <w:tc>
          <w:tcPr>
            <w:tcW w:w="2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5E7CF7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74"/>
                <w:sz w:val="28"/>
                <w:szCs w:val="28"/>
              </w:rPr>
              <w:t>Значение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E111E1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Градусы</w:t>
            </w:r>
          </w:p>
        </w:tc>
        <w:tc>
          <w:tcPr>
            <w:tcW w:w="22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14FE2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w w:val="74"/>
                <w:sz w:val="28"/>
                <w:szCs w:val="28"/>
              </w:rPr>
              <w:t>Значение</w:t>
            </w:r>
          </w:p>
        </w:tc>
      </w:tr>
      <w:tr w14:paraId="09F72BB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0C6A3E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1</w:t>
            </w:r>
          </w:p>
        </w:tc>
        <w:tc>
          <w:tcPr>
            <w:tcW w:w="217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5455C3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0,01746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21AA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25</w:t>
            </w:r>
          </w:p>
        </w:tc>
        <w:tc>
          <w:tcPr>
            <w:tcW w:w="221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390A7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0,46631</w:t>
            </w:r>
          </w:p>
        </w:tc>
      </w:tr>
      <w:tr w14:paraId="005D6D6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F6089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2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B2417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0,03492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AC7FD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26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3E4B7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w w:val="74"/>
                <w:sz w:val="28"/>
                <w:szCs w:val="28"/>
              </w:rPr>
              <w:t>0,48773</w:t>
            </w:r>
          </w:p>
        </w:tc>
      </w:tr>
      <w:tr w14:paraId="417677F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0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D07E7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3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81151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0,05241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36AA4B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74"/>
                <w:sz w:val="28"/>
                <w:szCs w:val="28"/>
              </w:rPr>
              <w:t>27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7A7A77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0,50953</w:t>
            </w:r>
          </w:p>
        </w:tc>
      </w:tr>
      <w:tr w14:paraId="054A9DC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3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7ED7E7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4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DCAB0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0,06993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F08BE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28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B18B2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0,53171</w:t>
            </w:r>
          </w:p>
        </w:tc>
      </w:tr>
      <w:tr w14:paraId="2C65926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03717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5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2B492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0,08749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88DF7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29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54343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0,55431</w:t>
            </w:r>
          </w:p>
        </w:tc>
      </w:tr>
      <w:tr w14:paraId="135BF1D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F81F0A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6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323C0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0,10510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DA9F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74"/>
                <w:sz w:val="28"/>
                <w:szCs w:val="28"/>
              </w:rPr>
              <w:t>30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B7627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0,57735</w:t>
            </w:r>
          </w:p>
        </w:tc>
      </w:tr>
      <w:tr w14:paraId="3597812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0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C1220E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7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21D81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0,12278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831C54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w w:val="74"/>
                <w:sz w:val="28"/>
                <w:szCs w:val="28"/>
              </w:rPr>
              <w:t>31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3A868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0,60086</w:t>
            </w:r>
          </w:p>
        </w:tc>
      </w:tr>
      <w:tr w14:paraId="1D5D375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3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6A9B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8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8F80CB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0,14054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92D59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w w:val="74"/>
                <w:sz w:val="28"/>
                <w:szCs w:val="28"/>
              </w:rPr>
              <w:t>32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E4A0B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0,62487</w:t>
            </w:r>
          </w:p>
        </w:tc>
      </w:tr>
      <w:tr w14:paraId="686A4F3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ECE22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74"/>
                <w:sz w:val="28"/>
                <w:szCs w:val="28"/>
              </w:rPr>
              <w:t>9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5EEE12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0,15838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0B1FE6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w w:val="74"/>
                <w:sz w:val="28"/>
                <w:szCs w:val="28"/>
              </w:rPr>
              <w:t>33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D3766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w w:val="74"/>
                <w:sz w:val="28"/>
                <w:szCs w:val="28"/>
              </w:rPr>
              <w:t>0,64941</w:t>
            </w:r>
          </w:p>
        </w:tc>
      </w:tr>
      <w:tr w14:paraId="5710DAE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D0425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w w:val="74"/>
                <w:sz w:val="28"/>
                <w:szCs w:val="28"/>
              </w:rPr>
              <w:t>10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6B7C41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0,17633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FEED9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34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83B54B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0,67451</w:t>
            </w:r>
          </w:p>
        </w:tc>
      </w:tr>
      <w:tr w14:paraId="43E298D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EB02CD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3"/>
                <w:w w:val="74"/>
                <w:sz w:val="28"/>
                <w:szCs w:val="28"/>
              </w:rPr>
              <w:t>11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DBEFA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0,19438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AD111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w w:val="74"/>
                <w:sz w:val="28"/>
                <w:szCs w:val="28"/>
              </w:rPr>
              <w:t>35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8C3B63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0,70021</w:t>
            </w:r>
          </w:p>
        </w:tc>
      </w:tr>
      <w:tr w14:paraId="2335B6A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7DEC1F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w w:val="74"/>
                <w:sz w:val="28"/>
                <w:szCs w:val="28"/>
              </w:rPr>
              <w:t>12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B4A82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0,21256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80A2A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36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A0B89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0,72654</w:t>
            </w:r>
          </w:p>
        </w:tc>
      </w:tr>
      <w:tr w14:paraId="0A16B2B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60AAF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8"/>
                <w:w w:val="74"/>
                <w:sz w:val="28"/>
                <w:szCs w:val="28"/>
              </w:rPr>
              <w:t>13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CBBA92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0,23087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665499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w w:val="74"/>
                <w:sz w:val="28"/>
                <w:szCs w:val="28"/>
              </w:rPr>
              <w:t>37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F517D1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0,75355</w:t>
            </w:r>
          </w:p>
        </w:tc>
      </w:tr>
      <w:tr w14:paraId="1983B71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C5A57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w w:val="74"/>
                <w:sz w:val="28"/>
                <w:szCs w:val="28"/>
              </w:rPr>
              <w:t>14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17022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0,24933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8F4DD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74"/>
                <w:sz w:val="28"/>
                <w:szCs w:val="28"/>
              </w:rPr>
              <w:t>38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C044B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41"/>
                <w:w w:val="74"/>
                <w:sz w:val="28"/>
                <w:szCs w:val="28"/>
              </w:rPr>
              <w:t>0,78Ш</w:t>
            </w:r>
          </w:p>
        </w:tc>
      </w:tr>
      <w:tr w14:paraId="3F5D44C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C0B2A1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w w:val="74"/>
                <w:sz w:val="28"/>
                <w:szCs w:val="28"/>
              </w:rPr>
              <w:t>15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F4B079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0,26795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13204E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74"/>
                <w:sz w:val="28"/>
                <w:szCs w:val="28"/>
              </w:rPr>
              <w:t>39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8D045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0,8097$</w:t>
            </w:r>
          </w:p>
        </w:tc>
      </w:tr>
      <w:tr w14:paraId="5331E46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FF6E5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16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2988F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0,28675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4D6561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74"/>
                <w:sz w:val="28"/>
                <w:szCs w:val="28"/>
              </w:rPr>
              <w:t>40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4B7BF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0,83910</w:t>
            </w:r>
          </w:p>
        </w:tc>
      </w:tr>
      <w:tr w14:paraId="6840767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02820E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w w:val="74"/>
                <w:sz w:val="28"/>
                <w:szCs w:val="28"/>
              </w:rPr>
              <w:t>17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D443EB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0,30573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028D4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41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AA34C4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0,86929</w:t>
            </w:r>
          </w:p>
        </w:tc>
      </w:tr>
      <w:tr w14:paraId="3779DEF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734B7A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w w:val="74"/>
                <w:sz w:val="28"/>
                <w:szCs w:val="28"/>
              </w:rPr>
              <w:t>18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DF8AD1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0,32492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613D3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42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AFE78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0,90040</w:t>
            </w:r>
          </w:p>
        </w:tc>
      </w:tr>
      <w:tr w14:paraId="62726AD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311E1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w w:val="74"/>
                <w:sz w:val="28"/>
                <w:szCs w:val="28"/>
              </w:rPr>
              <w:t>19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CD127A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w w:val="74"/>
                <w:sz w:val="28"/>
                <w:szCs w:val="28"/>
              </w:rPr>
              <w:t>0,34433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0EDD0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w w:val="74"/>
                <w:sz w:val="28"/>
                <w:szCs w:val="28"/>
              </w:rPr>
              <w:t>43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756F85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0,93252</w:t>
            </w:r>
          </w:p>
        </w:tc>
      </w:tr>
      <w:tr w14:paraId="34C0FAD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3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6BE2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w w:val="74"/>
                <w:sz w:val="28"/>
                <w:szCs w:val="28"/>
              </w:rPr>
              <w:t>20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25976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0,36397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F2F536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w w:val="74"/>
                <w:sz w:val="28"/>
                <w:szCs w:val="28"/>
              </w:rPr>
              <w:t>44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7B4A5E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w w:val="74"/>
                <w:sz w:val="28"/>
                <w:szCs w:val="28"/>
              </w:rPr>
              <w:t>0,96569</w:t>
            </w:r>
          </w:p>
        </w:tc>
      </w:tr>
      <w:tr w14:paraId="30A3BAF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FF8677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w w:val="74"/>
                <w:sz w:val="28"/>
                <w:szCs w:val="28"/>
              </w:rPr>
              <w:t>21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8A03C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0,38386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B1BFD2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74"/>
                <w:sz w:val="28"/>
                <w:szCs w:val="28"/>
              </w:rPr>
              <w:t>45</w:t>
            </w: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780D4C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1,00000</w:t>
            </w:r>
          </w:p>
        </w:tc>
      </w:tr>
      <w:tr w14:paraId="204591B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2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AF8532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22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E09F0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w w:val="74"/>
                <w:sz w:val="28"/>
                <w:szCs w:val="28"/>
              </w:rPr>
              <w:t>0,40403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0AF8F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9A6831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F49487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7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44CD2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w w:val="74"/>
                <w:sz w:val="28"/>
                <w:szCs w:val="28"/>
              </w:rPr>
              <w:t>23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C3A72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w w:val="74"/>
                <w:sz w:val="28"/>
                <w:szCs w:val="28"/>
              </w:rPr>
              <w:t>0,42447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EAB9B9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E16B80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CC35CB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46" w:hRule="exact"/>
        </w:trPr>
        <w:tc>
          <w:tcPr>
            <w:tcW w:w="220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326A3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w w:val="74"/>
                <w:sz w:val="28"/>
                <w:szCs w:val="28"/>
              </w:rPr>
              <w:t>24</w:t>
            </w:r>
          </w:p>
        </w:tc>
        <w:tc>
          <w:tcPr>
            <w:tcW w:w="2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32F9D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w w:val="74"/>
                <w:sz w:val="28"/>
                <w:szCs w:val="28"/>
              </w:rPr>
              <w:t>0,44523</w:t>
            </w:r>
          </w:p>
        </w:tc>
        <w:tc>
          <w:tcPr>
            <w:tcW w:w="21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E4EBC2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EE5EFB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0AF6352">
      <w:p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9" w:h="16834"/>
          <w:pgMar w:top="993" w:right="1618" w:bottom="720" w:left="1536" w:header="720" w:footer="720" w:gutter="0"/>
          <w:cols w:space="720" w:num="1"/>
          <w:titlePg/>
        </w:sectPr>
      </w:pPr>
    </w:p>
    <w:p w14:paraId="2E8E35D1">
      <w:pPr>
        <w:shd w:val="clear" w:color="auto" w:fill="FFFFFF"/>
        <w:spacing w:line="322" w:lineRule="exact"/>
        <w:ind w:left="2539" w:right="613"/>
        <w:jc w:val="right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Приложение 2. </w:t>
      </w:r>
    </w:p>
    <w:p w14:paraId="4987EEA8">
      <w:pPr>
        <w:shd w:val="clear" w:color="auto" w:fill="FFFFFF"/>
        <w:spacing w:line="322" w:lineRule="exact"/>
        <w:ind w:left="2539" w:right="25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Показатели равновесной влажности зерна различных культур (в процентах)</w:t>
      </w:r>
    </w:p>
    <w:p w14:paraId="19E114BA">
      <w:pPr>
        <w:spacing w:after="298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678"/>
        <w:gridCol w:w="1978"/>
        <w:gridCol w:w="1200"/>
        <w:gridCol w:w="1248"/>
        <w:gridCol w:w="1094"/>
        <w:gridCol w:w="1238"/>
        <w:gridCol w:w="1123"/>
        <w:gridCol w:w="1210"/>
        <w:gridCol w:w="1238"/>
        <w:gridCol w:w="1171"/>
      </w:tblGrid>
      <w:tr w14:paraId="142DF4A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32" w:hRule="exact"/>
        </w:trPr>
        <w:tc>
          <w:tcPr>
            <w:tcW w:w="2678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0FE37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Культура</w:t>
            </w:r>
          </w:p>
        </w:tc>
        <w:tc>
          <w:tcPr>
            <w:tcW w:w="197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59CA9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Температура,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noWrap w:val="0"/>
            <w:vAlign w:val="top"/>
          </w:tcPr>
          <w:p w14:paraId="269E7C3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FFFFFF"/>
            <w:noWrap w:val="0"/>
            <w:vAlign w:val="top"/>
          </w:tcPr>
          <w:p w14:paraId="6350390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Равновесная влажность зерна при</w:t>
            </w:r>
          </w:p>
        </w:tc>
        <w:tc>
          <w:tcPr>
            <w:tcW w:w="35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FFFFFF"/>
            <w:noWrap w:val="0"/>
            <w:vAlign w:val="top"/>
          </w:tcPr>
          <w:p w14:paraId="61FB880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относительной влажности воздуха</w:t>
            </w:r>
          </w:p>
        </w:tc>
        <w:tc>
          <w:tcPr>
            <w:tcW w:w="11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DA58F6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F56AE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95" w:hRule="exact"/>
        </w:trPr>
        <w:tc>
          <w:tcPr>
            <w:tcW w:w="267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CC04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15A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8ABB2F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D571E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C00C21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147FC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7B1CB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86FA98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ED79C8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39D75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1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DD19F2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14:paraId="331CA97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835" w:hRule="exact"/>
        </w:trPr>
        <w:tc>
          <w:tcPr>
            <w:tcW w:w="2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4A3233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30480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776E7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4003A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1C948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62BD8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78B79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BE3F9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197EB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A587CC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14:paraId="0FDF9FA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BC9FF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Пшеница, рожь, ячмень</w:t>
            </w:r>
          </w:p>
        </w:tc>
        <w:tc>
          <w:tcPr>
            <w:tcW w:w="197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F36D34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D21EA2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7,55</w:t>
            </w:r>
          </w:p>
        </w:tc>
        <w:tc>
          <w:tcPr>
            <w:tcW w:w="124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5860A0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09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1AAF4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10,3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AFB41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11,65</w:t>
            </w:r>
          </w:p>
        </w:tc>
        <w:tc>
          <w:tcPr>
            <w:tcW w:w="11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FBD13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12,8</w:t>
            </w:r>
          </w:p>
        </w:tc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001C21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14,2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0818BC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15,85</w:t>
            </w:r>
          </w:p>
        </w:tc>
        <w:tc>
          <w:tcPr>
            <w:tcW w:w="117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F9A88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19,7</w:t>
            </w:r>
          </w:p>
        </w:tc>
      </w:tr>
      <w:tr w14:paraId="741DC29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624BD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Овес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187BE8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57F765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4B9EB2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95EF0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584206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10,5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6A3FE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11,8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628BC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14,0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048D7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16,5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0E460F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19,4</w:t>
            </w:r>
          </w:p>
        </w:tc>
      </w:tr>
      <w:tr w14:paraId="2073AC4A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2F002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Рис-зерно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213B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4EAA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D5F820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8,8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EBAFE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10,2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A0E2C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</w:rPr>
              <w:t>11,15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B63357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12,2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A20C30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13,4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A7339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14,9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B80233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  <w:t>17,3</w:t>
            </w:r>
          </w:p>
        </w:tc>
      </w:tr>
      <w:tr w14:paraId="0AAE652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95EDB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Рис обрушенный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07754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4613A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92CF7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D8E2B7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10,7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82AB9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11,85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F4190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12,8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1A460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14,2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2F778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15,65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8394FE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18,2</w:t>
            </w:r>
          </w:p>
        </w:tc>
      </w:tr>
      <w:tr w14:paraId="1575CBD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C3056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Кукуруза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E1ED5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CE79EE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0113BB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AFB2F7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10,35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1A1833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11,5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D87E5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12,7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6A253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14,25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8572C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16,25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39B01F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18,6</w:t>
            </w:r>
          </w:p>
        </w:tc>
      </w:tr>
      <w:tr w14:paraId="0440075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4B91C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Просо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A4AEC0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439C6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EDE47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8,85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6B3412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10,3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B3433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8"/>
                <w:w w:val="86"/>
                <w:sz w:val="28"/>
                <w:szCs w:val="28"/>
              </w:rPr>
              <w:t>11,3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327977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12,4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E0EAF2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13,85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03FF7B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15,6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DA4882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18,3</w:t>
            </w:r>
          </w:p>
        </w:tc>
      </w:tr>
      <w:tr w14:paraId="5FCD5E0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C4D93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Соя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E6F600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EF89D7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6,35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81FB9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48224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35C3F1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</w:rPr>
              <w:t>10,45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F8FBF6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11,8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D72E7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14,0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D760C4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</w:rPr>
              <w:t>16,55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0AF01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19,4</w:t>
            </w:r>
          </w:p>
        </w:tc>
      </w:tr>
      <w:tr w14:paraId="3756F38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48547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Пшеница, рожь, ячмень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0F3879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2867E5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8,1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A240BC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D5F35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10,7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26852B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11,9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CFD2A0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8"/>
                <w:szCs w:val="28"/>
              </w:rPr>
              <w:t>13,1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7367E0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14,5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AE9629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16,2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4B9513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20,3</w:t>
            </w:r>
          </w:p>
        </w:tc>
      </w:tr>
      <w:tr w14:paraId="0637A34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3A1069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Овес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A8A61D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AB6181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0B42F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8,4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3E65E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BD289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8"/>
                <w:szCs w:val="28"/>
              </w:rPr>
              <w:t>11,1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36F4DC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12,2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0B1F19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14,7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8D4C92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17,2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F48C8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20,0</w:t>
            </w:r>
          </w:p>
        </w:tc>
      </w:tr>
      <w:tr w14:paraId="267BB14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69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BFEEE1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Рис-зерно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6EA9DF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98FA82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53F94A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D481F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10,5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DEBEA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</w:rPr>
              <w:t>11,55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17D41B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12,65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AEBDA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13,85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F07F89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15,6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625E90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18,0</w:t>
            </w:r>
          </w:p>
        </w:tc>
      </w:tr>
      <w:tr w14:paraId="688EC48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E08732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Рис обрушенный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54453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84247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8,1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6E6362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2D040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0"/>
                <w:w w:val="86"/>
                <w:sz w:val="28"/>
                <w:szCs w:val="28"/>
              </w:rPr>
              <w:t>11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CC29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</w:rPr>
              <w:t>12,15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AFB29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13,15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B09A9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14,65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DEC7CB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16,4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F8CF51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19,0</w:t>
            </w:r>
          </w:p>
        </w:tc>
      </w:tr>
      <w:tr w14:paraId="4B86CFC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A2F080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Кукуруза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93AE7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73EA3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AABD3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90A8F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10,9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A037E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8"/>
                <w:szCs w:val="28"/>
              </w:rPr>
              <w:t>12,1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D70D6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13,3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7FAE6D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sz w:val="28"/>
                <w:szCs w:val="28"/>
              </w:rPr>
              <w:t>15,1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57DA22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17,0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25593B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19,4</w:t>
            </w:r>
          </w:p>
        </w:tc>
      </w:tr>
      <w:tr w14:paraId="6C9CE2E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341E0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Просо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FA013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9C4C30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385BE4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EEBBF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10,7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67EC89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11,8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1FD26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</w:rPr>
              <w:t>12,95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A8AD07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14,5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F8C23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8"/>
                <w:szCs w:val="28"/>
              </w:rPr>
              <w:t>16,2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7C264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18,9</w:t>
            </w:r>
          </w:p>
        </w:tc>
      </w:tr>
      <w:tr w14:paraId="7398F96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76" w:hRule="exact"/>
        </w:trPr>
        <w:tc>
          <w:tcPr>
            <w:tcW w:w="267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2166F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Соя</w:t>
            </w:r>
          </w:p>
        </w:tc>
        <w:tc>
          <w:tcPr>
            <w:tcW w:w="197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E955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F3425E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4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A6819A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8,45</w:t>
            </w:r>
          </w:p>
        </w:tc>
        <w:tc>
          <w:tcPr>
            <w:tcW w:w="109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96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DA4F4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sz w:val="28"/>
                <w:szCs w:val="28"/>
              </w:rPr>
              <w:t>11,1</w:t>
            </w:r>
          </w:p>
        </w:tc>
        <w:tc>
          <w:tcPr>
            <w:tcW w:w="112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9F2BC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</w:rPr>
              <w:t>12,2</w:t>
            </w:r>
          </w:p>
        </w:tc>
        <w:tc>
          <w:tcPr>
            <w:tcW w:w="12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DF1DC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14,7</w:t>
            </w:r>
          </w:p>
        </w:tc>
        <w:tc>
          <w:tcPr>
            <w:tcW w:w="12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F6434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17,2</w:t>
            </w:r>
          </w:p>
        </w:tc>
        <w:tc>
          <w:tcPr>
            <w:tcW w:w="117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B36B1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20,0</w:t>
            </w:r>
          </w:p>
        </w:tc>
      </w:tr>
    </w:tbl>
    <w:p w14:paraId="3DD46AEA">
      <w:pPr>
        <w:sectPr>
          <w:pgSz w:w="16834" w:h="11909" w:orient="landscape"/>
          <w:pgMar w:top="1440" w:right="1328" w:bottom="720" w:left="1327" w:header="720" w:footer="720" w:gutter="0"/>
          <w:cols w:space="720" w:num="1"/>
        </w:sectPr>
      </w:pPr>
    </w:p>
    <w:p w14:paraId="0607FAF5">
      <w:pPr>
        <w:shd w:val="clear" w:color="auto" w:fill="FFFFFF"/>
        <w:ind w:right="3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Приложение 3.</w:t>
      </w:r>
    </w:p>
    <w:p w14:paraId="7117738E">
      <w:pPr>
        <w:shd w:val="clear" w:color="auto" w:fill="FFFFFF"/>
        <w:spacing w:before="317"/>
        <w:ind w:left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ПРЕДЕЛЬНО - КОНТРОЛЬНЫЕ НОРМЫ ЕСТЕСТВЕННОЙ УБЫЛИ ПРИ ХРАНЕНИИ ЗЕРНА, ПРОДУКТОВ</w:t>
      </w:r>
    </w:p>
    <w:p w14:paraId="25B43FD8">
      <w:pPr>
        <w:shd w:val="clear" w:color="auto" w:fill="FFFFFF"/>
        <w:ind w:right="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ЕГО ПЕРЕРАБОТКИ И СЕМЯН МАСЛИЧНЫХ КУЛЬТУР (в %)</w:t>
      </w:r>
    </w:p>
    <w:p w14:paraId="387B1B8E">
      <w:pPr>
        <w:spacing w:after="307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3398"/>
        <w:gridCol w:w="1987"/>
        <w:gridCol w:w="1555"/>
        <w:gridCol w:w="1594"/>
        <w:gridCol w:w="2227"/>
        <w:gridCol w:w="3456"/>
      </w:tblGrid>
      <w:tr w14:paraId="075D1D2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94" w:hRule="exact"/>
        </w:trPr>
        <w:tc>
          <w:tcPr>
            <w:tcW w:w="3398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CD89CA1">
            <w:pPr>
              <w:shd w:val="clear" w:color="auto" w:fill="FFFFFF"/>
              <w:spacing w:line="322" w:lineRule="exact"/>
              <w:ind w:left="72" w:right="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Наименование культуры,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продукта</w:t>
            </w:r>
          </w:p>
        </w:tc>
        <w:tc>
          <w:tcPr>
            <w:tcW w:w="1987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D0B4E24">
            <w:pPr>
              <w:shd w:val="clear" w:color="auto" w:fill="FFFFFF"/>
              <w:spacing w:line="317" w:lineRule="exact"/>
              <w:ind w:left="72" w:right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Сроки хране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ния</w:t>
            </w:r>
          </w:p>
        </w:tc>
        <w:tc>
          <w:tcPr>
            <w:tcW w:w="31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C530C79">
            <w:pPr>
              <w:shd w:val="clear" w:color="auto" w:fill="FFFFFF"/>
              <w:ind w:left="8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В складах</w:t>
            </w:r>
          </w:p>
        </w:tc>
        <w:tc>
          <w:tcPr>
            <w:tcW w:w="2227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79CBAB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w w:val="86"/>
                <w:sz w:val="28"/>
                <w:szCs w:val="28"/>
              </w:rPr>
              <w:t>В элеваторах</w:t>
            </w:r>
          </w:p>
        </w:tc>
        <w:tc>
          <w:tcPr>
            <w:tcW w:w="3456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0BF3FC9">
            <w:pPr>
              <w:shd w:val="clear" w:color="auto" w:fill="FFFFFF"/>
              <w:spacing w:line="322" w:lineRule="exact"/>
              <w:ind w:left="82" w:right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w w:val="86"/>
                <w:sz w:val="28"/>
                <w:szCs w:val="28"/>
              </w:rPr>
              <w:t xml:space="preserve">На приспособленных для </w:t>
            </w:r>
            <w:r>
              <w:rPr>
                <w:rFonts w:ascii="Times New Roman" w:hAnsi="Times New Roman" w:cs="Times New Roman"/>
                <w:color w:val="000000"/>
                <w:spacing w:val="9"/>
                <w:w w:val="86"/>
                <w:sz w:val="28"/>
                <w:szCs w:val="28"/>
              </w:rPr>
              <w:t xml:space="preserve">хранения площадках и в </w:t>
            </w:r>
            <w:r>
              <w:rPr>
                <w:rFonts w:ascii="Times New Roman" w:hAnsi="Times New Roman" w:cs="Times New Roman"/>
                <w:color w:val="000000"/>
                <w:spacing w:val="7"/>
                <w:w w:val="86"/>
                <w:sz w:val="28"/>
                <w:szCs w:val="28"/>
              </w:rPr>
              <w:t>сапетках</w:t>
            </w:r>
          </w:p>
        </w:tc>
      </w:tr>
      <w:tr w14:paraId="2FEFE6A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95" w:hRule="exact"/>
        </w:trPr>
        <w:tc>
          <w:tcPr>
            <w:tcW w:w="339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033F2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10D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0FCD3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B9F9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9EA54C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В таре</w:t>
            </w:r>
          </w:p>
        </w:tc>
        <w:tc>
          <w:tcPr>
            <w:tcW w:w="1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003D1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w w:val="86"/>
                <w:sz w:val="28"/>
                <w:szCs w:val="28"/>
              </w:rPr>
              <w:t>Насыпью</w:t>
            </w:r>
          </w:p>
        </w:tc>
        <w:tc>
          <w:tcPr>
            <w:tcW w:w="2227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3CD84E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CC11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7ACC8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11BE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EBCFB2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13" w:hRule="exact"/>
        </w:trPr>
        <w:tc>
          <w:tcPr>
            <w:tcW w:w="3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2517F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909EA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2FAA91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0B6D3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86"/>
                <w:sz w:val="28"/>
                <w:szCs w:val="28"/>
              </w:rPr>
              <w:t>4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D31555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86"/>
                <w:sz w:val="28"/>
                <w:szCs w:val="28"/>
              </w:rPr>
              <w:t>5</w:t>
            </w:r>
          </w:p>
        </w:tc>
        <w:tc>
          <w:tcPr>
            <w:tcW w:w="3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00FD8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86"/>
                <w:sz w:val="28"/>
                <w:szCs w:val="28"/>
              </w:rPr>
              <w:t>6</w:t>
            </w:r>
          </w:p>
        </w:tc>
      </w:tr>
      <w:tr w14:paraId="0B9BC2F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979" w:hRule="exact"/>
        </w:trPr>
        <w:tc>
          <w:tcPr>
            <w:tcW w:w="3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98FE868">
            <w:pPr>
              <w:shd w:val="clear" w:color="auto" w:fill="FFFFFF"/>
              <w:spacing w:line="322" w:lineRule="exact"/>
              <w:ind w:left="53" w:righ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Пшеница, рожь, ячмень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полба</w:t>
            </w:r>
          </w:p>
        </w:tc>
        <w:tc>
          <w:tcPr>
            <w:tcW w:w="1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CA66E79">
            <w:pPr>
              <w:shd w:val="clear" w:color="auto" w:fill="FFFFFF"/>
              <w:spacing w:line="317" w:lineRule="exact"/>
              <w:ind w:left="91"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До 3 месяцев До 6 месяцев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года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ABE0261">
            <w:pPr>
              <w:shd w:val="clear" w:color="auto" w:fill="FFFFFF"/>
              <w:spacing w:line="317" w:lineRule="exact"/>
              <w:ind w:left="413" w:right="4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0,04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0,06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0,09</w:t>
            </w:r>
          </w:p>
        </w:tc>
        <w:tc>
          <w:tcPr>
            <w:tcW w:w="1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86C9DBA">
            <w:pPr>
              <w:shd w:val="clear" w:color="auto" w:fill="FFFFFF"/>
              <w:spacing w:line="317" w:lineRule="exact"/>
              <w:ind w:left="432" w:right="4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 xml:space="preserve">0,07 </w:t>
            </w:r>
            <w:r>
              <w:rPr>
                <w:rFonts w:ascii="Times New Roman" w:hAnsi="Times New Roman" w:cs="Times New Roman"/>
                <w:color w:val="000000"/>
                <w:spacing w:val="7"/>
                <w:w w:val="86"/>
                <w:sz w:val="28"/>
                <w:szCs w:val="28"/>
              </w:rPr>
              <w:t xml:space="preserve">0,09 </w:t>
            </w: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>0,12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72672C8">
            <w:pPr>
              <w:shd w:val="clear" w:color="auto" w:fill="FFFFFF"/>
              <w:spacing w:line="317" w:lineRule="exact"/>
              <w:ind w:left="749" w:right="7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w w:val="86"/>
                <w:sz w:val="28"/>
                <w:szCs w:val="28"/>
              </w:rPr>
              <w:t xml:space="preserve">0,05 0,07 </w:t>
            </w:r>
            <w:r>
              <w:rPr>
                <w:rFonts w:ascii="Times New Roman" w:hAnsi="Times New Roman" w:cs="Times New Roman"/>
                <w:color w:val="000000"/>
                <w:spacing w:val="-27"/>
                <w:w w:val="86"/>
                <w:sz w:val="28"/>
                <w:szCs w:val="28"/>
              </w:rPr>
              <w:t>0,1</w:t>
            </w:r>
          </w:p>
        </w:tc>
        <w:tc>
          <w:tcPr>
            <w:tcW w:w="3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1777600C">
            <w:pPr>
              <w:shd w:val="clear" w:color="auto" w:fill="FFFFFF"/>
              <w:spacing w:line="307" w:lineRule="exact"/>
              <w:ind w:left="1354" w:right="1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w w:val="86"/>
                <w:sz w:val="28"/>
                <w:szCs w:val="28"/>
              </w:rPr>
              <w:t>0,12 0,16</w:t>
            </w:r>
          </w:p>
        </w:tc>
      </w:tr>
      <w:tr w14:paraId="5165E97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970" w:hRule="exact"/>
        </w:trPr>
        <w:tc>
          <w:tcPr>
            <w:tcW w:w="3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A2230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Овес</w:t>
            </w:r>
          </w:p>
        </w:tc>
        <w:tc>
          <w:tcPr>
            <w:tcW w:w="1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C25FE36">
            <w:pPr>
              <w:shd w:val="clear" w:color="auto" w:fill="FFFFFF"/>
              <w:spacing w:line="322" w:lineRule="exact"/>
              <w:ind w:left="86"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До 3 месяцев До 6 месяцев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 года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AEEDA80">
            <w:pPr>
              <w:shd w:val="clear" w:color="auto" w:fill="FFFFFF"/>
              <w:spacing w:line="326" w:lineRule="exact"/>
              <w:ind w:left="413" w:right="4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0,05 0,07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0,09</w:t>
            </w:r>
          </w:p>
        </w:tc>
        <w:tc>
          <w:tcPr>
            <w:tcW w:w="1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6633BA2">
            <w:pPr>
              <w:shd w:val="clear" w:color="auto" w:fill="FFFFFF"/>
              <w:spacing w:line="322" w:lineRule="exact"/>
              <w:ind w:left="432" w:right="4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w w:val="86"/>
                <w:sz w:val="28"/>
                <w:szCs w:val="28"/>
              </w:rPr>
              <w:t xml:space="preserve">0,09 </w:t>
            </w:r>
            <w:r>
              <w:rPr>
                <w:rFonts w:ascii="Times New Roman" w:hAnsi="Times New Roman" w:cs="Times New Roman"/>
                <w:color w:val="000000"/>
                <w:spacing w:val="-6"/>
                <w:w w:val="86"/>
                <w:sz w:val="28"/>
                <w:szCs w:val="28"/>
              </w:rPr>
              <w:t xml:space="preserve">0,13 </w:t>
            </w:r>
            <w:r>
              <w:rPr>
                <w:rFonts w:ascii="Times New Roman" w:hAnsi="Times New Roman" w:cs="Times New Roman"/>
                <w:color w:val="000000"/>
                <w:spacing w:val="11"/>
                <w:w w:val="86"/>
                <w:sz w:val="28"/>
                <w:szCs w:val="28"/>
              </w:rPr>
              <w:t>0.17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8B43D51">
            <w:pPr>
              <w:shd w:val="clear" w:color="auto" w:fill="FFFFFF"/>
              <w:spacing w:line="322" w:lineRule="exact"/>
              <w:ind w:left="749" w:right="7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 xml:space="preserve">0,06 0,08 </w:t>
            </w:r>
            <w:r>
              <w:rPr>
                <w:rFonts w:ascii="Times New Roman" w:hAnsi="Times New Roman" w:cs="Times New Roman"/>
                <w:color w:val="000000"/>
                <w:spacing w:val="13"/>
                <w:w w:val="86"/>
                <w:sz w:val="28"/>
                <w:szCs w:val="28"/>
              </w:rPr>
              <w:t>0,12</w:t>
            </w:r>
          </w:p>
        </w:tc>
        <w:tc>
          <w:tcPr>
            <w:tcW w:w="3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6176953">
            <w:pPr>
              <w:shd w:val="clear" w:color="auto" w:fill="FFFFFF"/>
              <w:spacing w:line="307" w:lineRule="exact"/>
              <w:ind w:left="1354" w:right="1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w w:val="86"/>
                <w:sz w:val="28"/>
                <w:szCs w:val="28"/>
              </w:rPr>
              <w:t xml:space="preserve">0,15 </w:t>
            </w:r>
            <w:r>
              <w:rPr>
                <w:rFonts w:ascii="Times New Roman" w:hAnsi="Times New Roman" w:cs="Times New Roman"/>
                <w:color w:val="000000"/>
                <w:spacing w:val="3"/>
                <w:w w:val="86"/>
                <w:sz w:val="28"/>
                <w:szCs w:val="28"/>
              </w:rPr>
              <w:t>0,20</w:t>
            </w:r>
          </w:p>
        </w:tc>
      </w:tr>
      <w:tr w14:paraId="7459AF7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970" w:hRule="exact"/>
        </w:trPr>
        <w:tc>
          <w:tcPr>
            <w:tcW w:w="3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7E47D19">
            <w:pPr>
              <w:shd w:val="clear" w:color="auto" w:fill="FFFFFF"/>
              <w:spacing w:line="317" w:lineRule="exact"/>
              <w:ind w:left="250" w:right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Гречиха и рис необру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шенный</w:t>
            </w:r>
          </w:p>
        </w:tc>
        <w:tc>
          <w:tcPr>
            <w:tcW w:w="1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81A3FA2">
            <w:pPr>
              <w:shd w:val="clear" w:color="auto" w:fill="FFFFFF"/>
              <w:spacing w:line="322" w:lineRule="exact"/>
              <w:ind w:left="91"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До 3 месяцев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До 6 месяцев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До 1 года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DDA7328">
            <w:pPr>
              <w:shd w:val="clear" w:color="auto" w:fill="FFFFFF"/>
              <w:spacing w:line="317" w:lineRule="exact"/>
              <w:ind w:left="418" w:right="4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0,05 0,07</w:t>
            </w:r>
          </w:p>
          <w:p w14:paraId="619762AA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75"/>
                <w:position w:val="-1"/>
                <w:sz w:val="28"/>
                <w:szCs w:val="28"/>
              </w:rPr>
              <w:t>0,1</w:t>
            </w:r>
          </w:p>
        </w:tc>
        <w:tc>
          <w:tcPr>
            <w:tcW w:w="1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324239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>0,08</w:t>
            </w:r>
          </w:p>
          <w:p w14:paraId="4967FC67">
            <w:pPr>
              <w:shd w:val="clear" w:color="auto" w:fill="FFFFFF"/>
              <w:spacing w:line="288" w:lineRule="exact"/>
              <w:ind w:left="437" w:right="4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w w:val="86"/>
                <w:sz w:val="28"/>
                <w:szCs w:val="28"/>
              </w:rPr>
              <w:t xml:space="preserve">0,11 </w:t>
            </w:r>
            <w:r>
              <w:rPr>
                <w:rFonts w:ascii="Times New Roman" w:hAnsi="Times New Roman" w:cs="Times New Roman"/>
                <w:color w:val="000000"/>
                <w:spacing w:val="4"/>
                <w:w w:val="86"/>
                <w:sz w:val="28"/>
                <w:szCs w:val="28"/>
              </w:rPr>
              <w:t>0,15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A631B75">
            <w:pPr>
              <w:shd w:val="clear" w:color="auto" w:fill="FFFFFF"/>
              <w:spacing w:line="322" w:lineRule="exact"/>
              <w:ind w:left="754" w:right="7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>0,06 0,08 0,12</w:t>
            </w:r>
          </w:p>
        </w:tc>
        <w:tc>
          <w:tcPr>
            <w:tcW w:w="3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 w14:paraId="40944EA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w w:val="86"/>
                <w:sz w:val="28"/>
                <w:szCs w:val="28"/>
              </w:rPr>
              <w:t>-</w:t>
            </w:r>
          </w:p>
        </w:tc>
      </w:tr>
      <w:tr w14:paraId="1DA9178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970" w:hRule="exact"/>
        </w:trPr>
        <w:tc>
          <w:tcPr>
            <w:tcW w:w="3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26578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Просо, чумиза и сорго</w:t>
            </w:r>
          </w:p>
        </w:tc>
        <w:tc>
          <w:tcPr>
            <w:tcW w:w="1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CF39861">
            <w:pPr>
              <w:shd w:val="clear" w:color="auto" w:fill="FFFFFF"/>
              <w:spacing w:line="317" w:lineRule="exact"/>
              <w:ind w:left="101" w:right="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До 3 месяцев До 6 месяцев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До 1 года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3043245C">
            <w:pPr>
              <w:shd w:val="clear" w:color="auto" w:fill="FFFFFF"/>
              <w:spacing w:line="317" w:lineRule="exact"/>
              <w:ind w:left="418" w:right="4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w w:val="86"/>
                <w:sz w:val="28"/>
                <w:szCs w:val="28"/>
              </w:rPr>
              <w:t xml:space="preserve">0,06 </w:t>
            </w: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 xml:space="preserve">0,08 </w:t>
            </w:r>
            <w:r>
              <w:rPr>
                <w:rFonts w:ascii="Times New Roman" w:hAnsi="Times New Roman" w:cs="Times New Roman"/>
                <w:color w:val="000000"/>
                <w:spacing w:val="-24"/>
                <w:w w:val="86"/>
                <w:sz w:val="28"/>
                <w:szCs w:val="28"/>
              </w:rPr>
              <w:t>0,10</w:t>
            </w:r>
          </w:p>
        </w:tc>
        <w:tc>
          <w:tcPr>
            <w:tcW w:w="1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75A1CF7">
            <w:pPr>
              <w:shd w:val="clear" w:color="auto" w:fill="FFFFFF"/>
              <w:spacing w:line="307" w:lineRule="exact"/>
              <w:ind w:left="442" w:right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w w:val="86"/>
                <w:sz w:val="28"/>
                <w:szCs w:val="28"/>
              </w:rPr>
              <w:t xml:space="preserve">0,11 </w:t>
            </w:r>
            <w:r>
              <w:rPr>
                <w:rFonts w:ascii="Times New Roman" w:hAnsi="Times New Roman" w:cs="Times New Roman"/>
                <w:color w:val="000000"/>
                <w:spacing w:val="4"/>
                <w:w w:val="86"/>
                <w:sz w:val="28"/>
                <w:szCs w:val="28"/>
              </w:rPr>
              <w:t xml:space="preserve">0,15 </w:t>
            </w:r>
            <w:r>
              <w:rPr>
                <w:rFonts w:ascii="Times New Roman" w:hAnsi="Times New Roman" w:cs="Times New Roman"/>
                <w:color w:val="000000"/>
                <w:spacing w:val="7"/>
                <w:w w:val="86"/>
                <w:sz w:val="28"/>
                <w:szCs w:val="28"/>
              </w:rPr>
              <w:t>0,19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0EEFBAA8">
            <w:pPr>
              <w:shd w:val="clear" w:color="auto" w:fill="FFFFFF"/>
              <w:spacing w:line="322" w:lineRule="exact"/>
              <w:ind w:left="758" w:right="7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w w:val="86"/>
                <w:sz w:val="28"/>
                <w:szCs w:val="28"/>
              </w:rPr>
              <w:t xml:space="preserve">0,07 </w:t>
            </w: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>0,09 0,14</w:t>
            </w:r>
          </w:p>
        </w:tc>
        <w:tc>
          <w:tcPr>
            <w:tcW w:w="3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4B93FF0">
            <w:pPr>
              <w:shd w:val="clear" w:color="auto" w:fill="FFFFFF"/>
              <w:spacing w:line="312" w:lineRule="exact"/>
              <w:ind w:left="1363" w:right="13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>0,14 0,19</w:t>
            </w:r>
          </w:p>
        </w:tc>
      </w:tr>
      <w:tr w14:paraId="276AA1C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1018" w:hRule="exact"/>
        </w:trPr>
        <w:tc>
          <w:tcPr>
            <w:tcW w:w="33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3BC83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Кукуруза в зерне</w:t>
            </w:r>
          </w:p>
        </w:tc>
        <w:tc>
          <w:tcPr>
            <w:tcW w:w="1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50A2F77D">
            <w:pPr>
              <w:shd w:val="clear" w:color="auto" w:fill="FFFFFF"/>
              <w:spacing w:line="322" w:lineRule="exact"/>
              <w:ind w:left="106" w:right="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До 3 месяцев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До 6 месяцев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До 1 года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6934645E">
            <w:pPr>
              <w:shd w:val="clear" w:color="auto" w:fill="FFFFFF"/>
              <w:spacing w:line="322" w:lineRule="exact"/>
              <w:ind w:left="427" w:right="418"/>
              <w:jc w:val="center"/>
              <w:rPr>
                <w:rFonts w:ascii="Times New Roman" w:hAnsi="Times New Roman" w:cs="Times New Roman"/>
                <w:color w:val="000000"/>
                <w:spacing w:val="-8"/>
                <w:w w:val="8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w w:val="86"/>
                <w:sz w:val="28"/>
                <w:szCs w:val="28"/>
              </w:rPr>
              <w:t xml:space="preserve">0,07 </w:t>
            </w:r>
            <w:r>
              <w:rPr>
                <w:rFonts w:ascii="Times New Roman" w:hAnsi="Times New Roman" w:cs="Times New Roman"/>
                <w:color w:val="000000"/>
                <w:spacing w:val="-26"/>
                <w:w w:val="86"/>
                <w:sz w:val="28"/>
                <w:szCs w:val="28"/>
              </w:rPr>
              <w:t>0,1</w:t>
            </w:r>
          </w:p>
          <w:p w14:paraId="1BA6E05B">
            <w:pPr>
              <w:shd w:val="clear" w:color="auto" w:fill="FFFFFF"/>
              <w:spacing w:line="322" w:lineRule="exact"/>
              <w:ind w:left="427" w:right="4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w w:val="86"/>
                <w:sz w:val="28"/>
                <w:szCs w:val="28"/>
              </w:rPr>
              <w:t>0,13</w:t>
            </w:r>
          </w:p>
        </w:tc>
        <w:tc>
          <w:tcPr>
            <w:tcW w:w="1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20A96791">
            <w:pPr>
              <w:shd w:val="clear" w:color="auto" w:fill="FFFFFF"/>
              <w:spacing w:line="322" w:lineRule="exact"/>
              <w:ind w:left="446" w:right="446"/>
              <w:jc w:val="center"/>
              <w:rPr>
                <w:rFonts w:ascii="Times New Roman" w:hAnsi="Times New Roman" w:cs="Times New Roman"/>
                <w:color w:val="000000"/>
                <w:spacing w:val="-11"/>
                <w:w w:val="8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86"/>
                <w:sz w:val="28"/>
                <w:szCs w:val="28"/>
              </w:rPr>
              <w:t>0,13</w:t>
            </w:r>
          </w:p>
          <w:p w14:paraId="05A68C7F">
            <w:pPr>
              <w:shd w:val="clear" w:color="auto" w:fill="FFFFFF"/>
              <w:spacing w:line="322" w:lineRule="exact"/>
              <w:ind w:left="446" w:right="4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w w:val="86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2"/>
                <w:w w:val="86"/>
                <w:sz w:val="28"/>
                <w:szCs w:val="28"/>
              </w:rPr>
              <w:t xml:space="preserve">,17 </w:t>
            </w:r>
            <w:r>
              <w:rPr>
                <w:rFonts w:ascii="Times New Roman" w:hAnsi="Times New Roman" w:cs="Times New Roman"/>
                <w:color w:val="000000"/>
                <w:spacing w:val="1"/>
                <w:w w:val="86"/>
                <w:sz w:val="28"/>
                <w:szCs w:val="28"/>
              </w:rPr>
              <w:t>0,21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77DAEFE8">
            <w:pPr>
              <w:shd w:val="clear" w:color="auto" w:fill="FFFFFF"/>
              <w:spacing w:line="322" w:lineRule="exact"/>
              <w:ind w:left="758" w:right="7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w w:val="86"/>
                <w:sz w:val="28"/>
                <w:szCs w:val="28"/>
              </w:rPr>
              <w:t xml:space="preserve">0,08 </w:t>
            </w:r>
            <w:r>
              <w:rPr>
                <w:rFonts w:ascii="Times New Roman" w:hAnsi="Times New Roman" w:cs="Times New Roman"/>
                <w:color w:val="000000"/>
                <w:spacing w:val="4"/>
                <w:w w:val="86"/>
                <w:sz w:val="28"/>
                <w:szCs w:val="28"/>
              </w:rPr>
              <w:t xml:space="preserve">0,12 </w:t>
            </w:r>
            <w:r>
              <w:rPr>
                <w:rFonts w:ascii="Times New Roman" w:hAnsi="Times New Roman" w:cs="Times New Roman"/>
                <w:color w:val="000000"/>
                <w:spacing w:val="7"/>
                <w:w w:val="86"/>
                <w:sz w:val="28"/>
                <w:szCs w:val="28"/>
              </w:rPr>
              <w:t>0,16</w:t>
            </w:r>
          </w:p>
        </w:tc>
        <w:tc>
          <w:tcPr>
            <w:tcW w:w="3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 w14:paraId="45BD116C">
            <w:pPr>
              <w:shd w:val="clear" w:color="auto" w:fill="FFFFFF"/>
              <w:spacing w:line="322" w:lineRule="exact"/>
              <w:ind w:left="1368" w:right="13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w w:val="86"/>
                <w:sz w:val="28"/>
                <w:szCs w:val="28"/>
              </w:rPr>
              <w:t xml:space="preserve">0,18 </w:t>
            </w:r>
            <w:r>
              <w:rPr>
                <w:rFonts w:ascii="Times New Roman" w:hAnsi="Times New Roman" w:cs="Times New Roman"/>
                <w:color w:val="000000"/>
                <w:spacing w:val="2"/>
                <w:w w:val="86"/>
                <w:sz w:val="28"/>
                <w:szCs w:val="28"/>
              </w:rPr>
              <w:t>0,22</w:t>
            </w:r>
          </w:p>
        </w:tc>
      </w:tr>
    </w:tbl>
    <w:p w14:paraId="33773EE7">
      <w:pPr>
        <w:sectPr>
          <w:pgSz w:w="16834" w:h="11909" w:orient="landscape"/>
          <w:pgMar w:top="1440" w:right="1308" w:bottom="720" w:left="1308" w:header="720" w:footer="720" w:gutter="0"/>
          <w:cols w:space="720" w:num="1"/>
        </w:sectPr>
      </w:pPr>
    </w:p>
    <w:p w14:paraId="7EC8B7E0">
      <w:pPr>
        <w:tabs>
          <w:tab w:val="left" w:pos="993"/>
        </w:tabs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>
      <w:pgSz w:w="11906" w:h="16838"/>
      <w:pgMar w:top="993" w:right="566" w:bottom="1134" w:left="1134" w:header="709" w:footer="283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89586">
    <w:pPr>
      <w:pStyle w:val="14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19</w:t>
    </w:r>
    <w:r>
      <w:rPr>
        <w:rStyle w:val="6"/>
      </w:rPr>
      <w:fldChar w:fldCharType="end"/>
    </w:r>
  </w:p>
  <w:p w14:paraId="4FFD2420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BB8B7">
    <w:pPr>
      <w:pStyle w:val="14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72E655F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87C69">
    <w:pPr>
      <w:pStyle w:val="12"/>
      <w:framePr w:wrap="around" w:vAnchor="text" w:hAnchor="margin" w:xAlign="center" w:y="1"/>
      <w:rPr>
        <w:rStyle w:val="6"/>
      </w:rPr>
    </w:pPr>
    <w:r>
      <w:rPr>
        <w:rStyle w:val="6"/>
      </w:rPr>
      <w:t xml:space="preserve">    </w:t>
    </w:r>
  </w:p>
  <w:p w14:paraId="632E97F8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CB820">
    <w:pPr>
      <w:pStyle w:val="1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2D68E599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31AE8"/>
    <w:multiLevelType w:val="multilevel"/>
    <w:tmpl w:val="09331AE8"/>
    <w:lvl w:ilvl="0" w:tentative="0">
      <w:start w:val="1"/>
      <w:numFmt w:val="decimal"/>
      <w:lvlText w:val="%1."/>
      <w:lvlJc w:val="left"/>
      <w:pPr>
        <w:ind w:left="679" w:hanging="567"/>
      </w:pPr>
      <w:rPr>
        <w:rFonts w:hint="default"/>
        <w:spacing w:val="-8"/>
        <w:w w:val="98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245" w:hanging="567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–"/>
      <w:lvlJc w:val="left"/>
      <w:pPr>
        <w:ind w:left="112" w:hanging="286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11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89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738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988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487" w:hanging="286"/>
      </w:pPr>
      <w:rPr>
        <w:rFonts w:hint="default"/>
        <w:lang w:val="ru-RU" w:eastAsia="en-US" w:bidi="ar-SA"/>
      </w:rPr>
    </w:lvl>
  </w:abstractNum>
  <w:abstractNum w:abstractNumId="1">
    <w:nsid w:val="25BF397A"/>
    <w:multiLevelType w:val="multilevel"/>
    <w:tmpl w:val="25BF397A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"/>
      <w:lvlJc w:val="left"/>
      <w:pPr>
        <w:ind w:left="1070" w:hanging="360"/>
      </w:pPr>
      <w:rPr>
        <w:rFonts w:hint="default" w:ascii="Symbol" w:hAnsi="Symbol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nsid w:val="2AD9041A"/>
    <w:multiLevelType w:val="multilevel"/>
    <w:tmpl w:val="2AD9041A"/>
    <w:lvl w:ilvl="0" w:tentative="0">
      <w:start w:val="1"/>
      <w:numFmt w:val="decimal"/>
      <w:lvlText w:val="%1."/>
      <w:lvlJc w:val="left"/>
      <w:pPr>
        <w:tabs>
          <w:tab w:val="left" w:pos="435"/>
        </w:tabs>
        <w:ind w:left="43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155"/>
        </w:tabs>
        <w:ind w:left="1155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75"/>
        </w:tabs>
        <w:ind w:left="1875" w:hanging="180"/>
      </w:pPr>
    </w:lvl>
    <w:lvl w:ilvl="3" w:tentative="0">
      <w:start w:val="1"/>
      <w:numFmt w:val="decimal"/>
      <w:lvlText w:val="%4."/>
      <w:lvlJc w:val="left"/>
      <w:pPr>
        <w:tabs>
          <w:tab w:val="left" w:pos="2595"/>
        </w:tabs>
        <w:ind w:left="2595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315"/>
        </w:tabs>
        <w:ind w:left="3315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035"/>
        </w:tabs>
        <w:ind w:left="4035" w:hanging="180"/>
      </w:pPr>
    </w:lvl>
    <w:lvl w:ilvl="6" w:tentative="0">
      <w:start w:val="1"/>
      <w:numFmt w:val="decimal"/>
      <w:lvlText w:val="%7."/>
      <w:lvlJc w:val="left"/>
      <w:pPr>
        <w:tabs>
          <w:tab w:val="left" w:pos="4755"/>
        </w:tabs>
        <w:ind w:left="4755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75"/>
        </w:tabs>
        <w:ind w:left="5475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95"/>
        </w:tabs>
        <w:ind w:left="6195" w:hanging="180"/>
      </w:pPr>
    </w:lvl>
  </w:abstractNum>
  <w:abstractNum w:abstractNumId="3">
    <w:nsid w:val="30015762"/>
    <w:multiLevelType w:val="multilevel"/>
    <w:tmpl w:val="300157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33800079"/>
    <w:multiLevelType w:val="multilevel"/>
    <w:tmpl w:val="33800079"/>
    <w:lvl w:ilvl="0" w:tentative="0">
      <w:start w:val="1"/>
      <w:numFmt w:val="decimal"/>
      <w:lvlText w:val="%1."/>
      <w:lvlJc w:val="left"/>
      <w:pPr>
        <w:tabs>
          <w:tab w:val="left" w:pos="1479"/>
        </w:tabs>
        <w:ind w:left="1479" w:hanging="855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704"/>
        </w:tabs>
        <w:ind w:left="1704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424"/>
        </w:tabs>
        <w:ind w:left="2424" w:hanging="180"/>
      </w:pPr>
    </w:lvl>
    <w:lvl w:ilvl="3" w:tentative="0">
      <w:start w:val="1"/>
      <w:numFmt w:val="decimal"/>
      <w:lvlText w:val="%4."/>
      <w:lvlJc w:val="left"/>
      <w:pPr>
        <w:tabs>
          <w:tab w:val="left" w:pos="3144"/>
        </w:tabs>
        <w:ind w:left="3144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864"/>
        </w:tabs>
        <w:ind w:left="3864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584"/>
        </w:tabs>
        <w:ind w:left="4584" w:hanging="180"/>
      </w:pPr>
    </w:lvl>
    <w:lvl w:ilvl="6" w:tentative="0">
      <w:start w:val="1"/>
      <w:numFmt w:val="decimal"/>
      <w:lvlText w:val="%7."/>
      <w:lvlJc w:val="left"/>
      <w:pPr>
        <w:tabs>
          <w:tab w:val="left" w:pos="5304"/>
        </w:tabs>
        <w:ind w:left="5304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024"/>
        </w:tabs>
        <w:ind w:left="6024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744"/>
        </w:tabs>
        <w:ind w:left="6744" w:hanging="180"/>
      </w:pPr>
    </w:lvl>
  </w:abstractNum>
  <w:abstractNum w:abstractNumId="5">
    <w:nsid w:val="44B63DD6"/>
    <w:multiLevelType w:val="multilevel"/>
    <w:tmpl w:val="44B63D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6721237A"/>
    <w:multiLevelType w:val="multilevel"/>
    <w:tmpl w:val="672123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1135C"/>
    <w:rsid w:val="00025CCA"/>
    <w:rsid w:val="00034E80"/>
    <w:rsid w:val="0007279E"/>
    <w:rsid w:val="00077466"/>
    <w:rsid w:val="00097277"/>
    <w:rsid w:val="000A2E5D"/>
    <w:rsid w:val="000C5172"/>
    <w:rsid w:val="000D2CC5"/>
    <w:rsid w:val="000E0A54"/>
    <w:rsid w:val="000E57F9"/>
    <w:rsid w:val="000F313F"/>
    <w:rsid w:val="000F5264"/>
    <w:rsid w:val="000F6CCE"/>
    <w:rsid w:val="00101FFE"/>
    <w:rsid w:val="001026EB"/>
    <w:rsid w:val="00105652"/>
    <w:rsid w:val="00111964"/>
    <w:rsid w:val="0011201B"/>
    <w:rsid w:val="00115E53"/>
    <w:rsid w:val="001231AA"/>
    <w:rsid w:val="00123AAB"/>
    <w:rsid w:val="00131291"/>
    <w:rsid w:val="00151CC1"/>
    <w:rsid w:val="00156BD4"/>
    <w:rsid w:val="001728EE"/>
    <w:rsid w:val="0017331F"/>
    <w:rsid w:val="00174F4E"/>
    <w:rsid w:val="00185B36"/>
    <w:rsid w:val="00193AB3"/>
    <w:rsid w:val="00197C30"/>
    <w:rsid w:val="001A702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D79C8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4B6D"/>
    <w:rsid w:val="002354F5"/>
    <w:rsid w:val="00254B29"/>
    <w:rsid w:val="00255D6F"/>
    <w:rsid w:val="00267579"/>
    <w:rsid w:val="002720E7"/>
    <w:rsid w:val="00274725"/>
    <w:rsid w:val="00286A0D"/>
    <w:rsid w:val="002A18A4"/>
    <w:rsid w:val="002A20D4"/>
    <w:rsid w:val="002A7C49"/>
    <w:rsid w:val="002B0965"/>
    <w:rsid w:val="002B5AB7"/>
    <w:rsid w:val="002C127A"/>
    <w:rsid w:val="002C3B6A"/>
    <w:rsid w:val="002C7C01"/>
    <w:rsid w:val="002C7EF6"/>
    <w:rsid w:val="002D7BBB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3639D"/>
    <w:rsid w:val="00342227"/>
    <w:rsid w:val="00345365"/>
    <w:rsid w:val="00353B26"/>
    <w:rsid w:val="00365073"/>
    <w:rsid w:val="0037041E"/>
    <w:rsid w:val="00371DFF"/>
    <w:rsid w:val="003729DB"/>
    <w:rsid w:val="0037308D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D3A66"/>
    <w:rsid w:val="003E17ED"/>
    <w:rsid w:val="003E7E1C"/>
    <w:rsid w:val="003F3036"/>
    <w:rsid w:val="004024CC"/>
    <w:rsid w:val="00404C07"/>
    <w:rsid w:val="00434529"/>
    <w:rsid w:val="004347F9"/>
    <w:rsid w:val="00436990"/>
    <w:rsid w:val="00440E1C"/>
    <w:rsid w:val="0047343E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17E37"/>
    <w:rsid w:val="0052025E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5C2847"/>
    <w:rsid w:val="00606F07"/>
    <w:rsid w:val="00607048"/>
    <w:rsid w:val="0061360F"/>
    <w:rsid w:val="00614F82"/>
    <w:rsid w:val="006319D6"/>
    <w:rsid w:val="006319DE"/>
    <w:rsid w:val="00637124"/>
    <w:rsid w:val="00637685"/>
    <w:rsid w:val="0063777E"/>
    <w:rsid w:val="00642CD6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95786"/>
    <w:rsid w:val="006A4179"/>
    <w:rsid w:val="006A5829"/>
    <w:rsid w:val="006B26E4"/>
    <w:rsid w:val="006D5A15"/>
    <w:rsid w:val="006F0DC9"/>
    <w:rsid w:val="006F1C22"/>
    <w:rsid w:val="006F342D"/>
    <w:rsid w:val="006F54DF"/>
    <w:rsid w:val="00703EAA"/>
    <w:rsid w:val="0070513A"/>
    <w:rsid w:val="007057E4"/>
    <w:rsid w:val="007177DE"/>
    <w:rsid w:val="0073427E"/>
    <w:rsid w:val="00736A5B"/>
    <w:rsid w:val="00744951"/>
    <w:rsid w:val="00745916"/>
    <w:rsid w:val="0075002F"/>
    <w:rsid w:val="0076107D"/>
    <w:rsid w:val="00776C4E"/>
    <w:rsid w:val="007775A6"/>
    <w:rsid w:val="00780538"/>
    <w:rsid w:val="00784BB8"/>
    <w:rsid w:val="007A3A96"/>
    <w:rsid w:val="007A4546"/>
    <w:rsid w:val="007A4BA7"/>
    <w:rsid w:val="007B0FF0"/>
    <w:rsid w:val="007C22C9"/>
    <w:rsid w:val="007C4BEB"/>
    <w:rsid w:val="007E0279"/>
    <w:rsid w:val="007F08D8"/>
    <w:rsid w:val="007F422C"/>
    <w:rsid w:val="007F6C47"/>
    <w:rsid w:val="008065A9"/>
    <w:rsid w:val="00817397"/>
    <w:rsid w:val="00822A14"/>
    <w:rsid w:val="008243B5"/>
    <w:rsid w:val="0082670F"/>
    <w:rsid w:val="00833DCA"/>
    <w:rsid w:val="008377D9"/>
    <w:rsid w:val="008465C7"/>
    <w:rsid w:val="0084708F"/>
    <w:rsid w:val="00866EAE"/>
    <w:rsid w:val="00870BC1"/>
    <w:rsid w:val="008A13EC"/>
    <w:rsid w:val="008A7B16"/>
    <w:rsid w:val="008C22F9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200DA"/>
    <w:rsid w:val="00921803"/>
    <w:rsid w:val="0092231F"/>
    <w:rsid w:val="00930817"/>
    <w:rsid w:val="00936EC1"/>
    <w:rsid w:val="00941F65"/>
    <w:rsid w:val="00951D06"/>
    <w:rsid w:val="0096022C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D0941"/>
    <w:rsid w:val="009D6DB9"/>
    <w:rsid w:val="009E0752"/>
    <w:rsid w:val="009E517B"/>
    <w:rsid w:val="009F5349"/>
    <w:rsid w:val="009F6212"/>
    <w:rsid w:val="00A03337"/>
    <w:rsid w:val="00A168AD"/>
    <w:rsid w:val="00A20B3A"/>
    <w:rsid w:val="00A35733"/>
    <w:rsid w:val="00A36236"/>
    <w:rsid w:val="00A415F4"/>
    <w:rsid w:val="00A41E66"/>
    <w:rsid w:val="00A437C8"/>
    <w:rsid w:val="00A43AA1"/>
    <w:rsid w:val="00A54555"/>
    <w:rsid w:val="00A91744"/>
    <w:rsid w:val="00AA38BB"/>
    <w:rsid w:val="00AA4F6E"/>
    <w:rsid w:val="00AB1BBA"/>
    <w:rsid w:val="00AD06CE"/>
    <w:rsid w:val="00AE2713"/>
    <w:rsid w:val="00AE5116"/>
    <w:rsid w:val="00AE737E"/>
    <w:rsid w:val="00AE7E3D"/>
    <w:rsid w:val="00AF211B"/>
    <w:rsid w:val="00AF2172"/>
    <w:rsid w:val="00AF6399"/>
    <w:rsid w:val="00B04C51"/>
    <w:rsid w:val="00B1189A"/>
    <w:rsid w:val="00B11E85"/>
    <w:rsid w:val="00B21302"/>
    <w:rsid w:val="00B24D12"/>
    <w:rsid w:val="00B40BE9"/>
    <w:rsid w:val="00B47A9C"/>
    <w:rsid w:val="00B52AA0"/>
    <w:rsid w:val="00B7201C"/>
    <w:rsid w:val="00B72E03"/>
    <w:rsid w:val="00B73635"/>
    <w:rsid w:val="00B808FF"/>
    <w:rsid w:val="00B83028"/>
    <w:rsid w:val="00B91AA0"/>
    <w:rsid w:val="00B9201D"/>
    <w:rsid w:val="00B94A7A"/>
    <w:rsid w:val="00BA00FF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039"/>
    <w:rsid w:val="00C05E24"/>
    <w:rsid w:val="00C10A4C"/>
    <w:rsid w:val="00C115A3"/>
    <w:rsid w:val="00C138AE"/>
    <w:rsid w:val="00C160AA"/>
    <w:rsid w:val="00C23D37"/>
    <w:rsid w:val="00C3642F"/>
    <w:rsid w:val="00C43983"/>
    <w:rsid w:val="00C52CE6"/>
    <w:rsid w:val="00C52D5F"/>
    <w:rsid w:val="00C5784A"/>
    <w:rsid w:val="00C6018B"/>
    <w:rsid w:val="00C714A1"/>
    <w:rsid w:val="00C72A1C"/>
    <w:rsid w:val="00C82D95"/>
    <w:rsid w:val="00C83951"/>
    <w:rsid w:val="00C86B3C"/>
    <w:rsid w:val="00C920F5"/>
    <w:rsid w:val="00CB32EF"/>
    <w:rsid w:val="00CC313B"/>
    <w:rsid w:val="00CD237C"/>
    <w:rsid w:val="00CE1208"/>
    <w:rsid w:val="00CE32E7"/>
    <w:rsid w:val="00CE7B9A"/>
    <w:rsid w:val="00CF2A07"/>
    <w:rsid w:val="00D052EF"/>
    <w:rsid w:val="00D0622F"/>
    <w:rsid w:val="00D2792F"/>
    <w:rsid w:val="00D27CDE"/>
    <w:rsid w:val="00D30F3C"/>
    <w:rsid w:val="00D31F52"/>
    <w:rsid w:val="00D34D5B"/>
    <w:rsid w:val="00D57B09"/>
    <w:rsid w:val="00D60B8D"/>
    <w:rsid w:val="00D61632"/>
    <w:rsid w:val="00D7266E"/>
    <w:rsid w:val="00D815E6"/>
    <w:rsid w:val="00D849D7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E626D"/>
    <w:rsid w:val="00DF0CAA"/>
    <w:rsid w:val="00DF4719"/>
    <w:rsid w:val="00DF5505"/>
    <w:rsid w:val="00DF5752"/>
    <w:rsid w:val="00DF66AA"/>
    <w:rsid w:val="00E07AE7"/>
    <w:rsid w:val="00E10FBF"/>
    <w:rsid w:val="00E23131"/>
    <w:rsid w:val="00E37415"/>
    <w:rsid w:val="00E37BD8"/>
    <w:rsid w:val="00E4562C"/>
    <w:rsid w:val="00E50111"/>
    <w:rsid w:val="00E602C6"/>
    <w:rsid w:val="00E6257A"/>
    <w:rsid w:val="00E666D1"/>
    <w:rsid w:val="00E7302E"/>
    <w:rsid w:val="00E74A77"/>
    <w:rsid w:val="00EB2EED"/>
    <w:rsid w:val="00ED2AE2"/>
    <w:rsid w:val="00EE1FC1"/>
    <w:rsid w:val="00EE62E0"/>
    <w:rsid w:val="00F01AE5"/>
    <w:rsid w:val="00F05317"/>
    <w:rsid w:val="00F116A4"/>
    <w:rsid w:val="00F27162"/>
    <w:rsid w:val="00F27D29"/>
    <w:rsid w:val="00F324C9"/>
    <w:rsid w:val="00F40A47"/>
    <w:rsid w:val="00F42918"/>
    <w:rsid w:val="00F476E0"/>
    <w:rsid w:val="00F520BD"/>
    <w:rsid w:val="00F557CD"/>
    <w:rsid w:val="00F56E9D"/>
    <w:rsid w:val="00F574D2"/>
    <w:rsid w:val="00F61347"/>
    <w:rsid w:val="00F61C19"/>
    <w:rsid w:val="00F8585F"/>
    <w:rsid w:val="00F96EC0"/>
    <w:rsid w:val="00FB6174"/>
    <w:rsid w:val="00FC088D"/>
    <w:rsid w:val="00FC3427"/>
    <w:rsid w:val="00FD76FA"/>
    <w:rsid w:val="00FE0CF2"/>
    <w:rsid w:val="00FE1E0E"/>
    <w:rsid w:val="00FE663C"/>
    <w:rsid w:val="00FE734E"/>
    <w:rsid w:val="00FF0622"/>
    <w:rsid w:val="00FF0E49"/>
    <w:rsid w:val="00FF76DB"/>
    <w:rsid w:val="29124413"/>
    <w:rsid w:val="794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9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6"/>
    <w:basedOn w:val="1"/>
    <w:next w:val="1"/>
    <w:link w:val="17"/>
    <w:qFormat/>
    <w:uiPriority w:val="99"/>
    <w:pPr>
      <w:spacing w:before="240" w:after="60"/>
      <w:outlineLvl w:val="5"/>
    </w:pPr>
    <w:rPr>
      <w:b/>
      <w:b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basedOn w:val="3"/>
    <w:semiHidden/>
    <w:unhideWhenUsed/>
    <w:qFormat/>
    <w:uiPriority w:val="99"/>
    <w:rPr>
      <w:sz w:val="16"/>
      <w:szCs w:val="16"/>
    </w:rPr>
  </w:style>
  <w:style w:type="character" w:styleId="6">
    <w:name w:val="page number"/>
    <w:basedOn w:val="3"/>
    <w:qFormat/>
    <w:uiPriority w:val="99"/>
    <w:rPr>
      <w:rFonts w:cs="Times New Roman"/>
    </w:rPr>
  </w:style>
  <w:style w:type="character" w:styleId="7">
    <w:name w:val="line number"/>
    <w:basedOn w:val="3"/>
    <w:semiHidden/>
    <w:unhideWhenUsed/>
    <w:qFormat/>
    <w:uiPriority w:val="99"/>
  </w:style>
  <w:style w:type="character" w:styleId="8">
    <w:name w:val="Strong"/>
    <w:qFormat/>
    <w:uiPriority w:val="22"/>
    <w:rPr>
      <w:b/>
      <w:bCs/>
    </w:rPr>
  </w:style>
  <w:style w:type="paragraph" w:styleId="9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annotation text"/>
    <w:basedOn w:val="1"/>
    <w:link w:val="23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1">
    <w:name w:val="annotation subject"/>
    <w:basedOn w:val="10"/>
    <w:next w:val="10"/>
    <w:link w:val="24"/>
    <w:semiHidden/>
    <w:unhideWhenUsed/>
    <w:qFormat/>
    <w:uiPriority w:val="99"/>
    <w:rPr>
      <w:b/>
      <w:bCs/>
    </w:rPr>
  </w:style>
  <w:style w:type="paragraph" w:styleId="12">
    <w:name w:val="header"/>
    <w:basedOn w:val="1"/>
    <w:link w:val="19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Body Text"/>
    <w:basedOn w:val="1"/>
    <w:link w:val="18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paragraph" w:styleId="14">
    <w:name w:val="footer"/>
    <w:basedOn w:val="1"/>
    <w:link w:val="20"/>
    <w:semiHidden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Normal (Web)"/>
    <w:basedOn w:val="1"/>
    <w:unhideWhenUsed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16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Заголовок 6 Знак"/>
    <w:basedOn w:val="3"/>
    <w:link w:val="2"/>
    <w:uiPriority w:val="99"/>
    <w:rPr>
      <w:rFonts w:ascii="Calibri" w:hAnsi="Calibri" w:eastAsia="Times New Roman" w:cs="Times New Roman"/>
      <w:b/>
      <w:bCs/>
      <w:lang w:eastAsia="ru-RU"/>
    </w:rPr>
  </w:style>
  <w:style w:type="character" w:customStyle="1" w:styleId="18">
    <w:name w:val="Основной текст Знак"/>
    <w:basedOn w:val="3"/>
    <w:link w:val="13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9">
    <w:name w:val="Верхний колонтитул Знак"/>
    <w:basedOn w:val="3"/>
    <w:link w:val="12"/>
    <w:qFormat/>
    <w:uiPriority w:val="99"/>
    <w:rPr>
      <w:rFonts w:ascii="Calibri" w:hAnsi="Calibri" w:eastAsia="Times New Roman" w:cs="Times New Roman"/>
      <w:lang w:eastAsia="ru-RU"/>
    </w:rPr>
  </w:style>
  <w:style w:type="character" w:customStyle="1" w:styleId="20">
    <w:name w:val="Нижний колонтитул Знак"/>
    <w:basedOn w:val="3"/>
    <w:link w:val="14"/>
    <w:semiHidden/>
    <w:qFormat/>
    <w:uiPriority w:val="99"/>
    <w:rPr>
      <w:rFonts w:ascii="Calibri" w:hAnsi="Calibri" w:eastAsia="Times New Roman" w:cs="Times New Roman"/>
      <w:lang w:eastAsia="ru-RU"/>
    </w:rPr>
  </w:style>
  <w:style w:type="paragraph" w:styleId="21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22">
    <w:name w:val="Текст выноски Знак"/>
    <w:basedOn w:val="3"/>
    <w:link w:val="9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3">
    <w:name w:val="Текст примечания Знак"/>
    <w:basedOn w:val="3"/>
    <w:link w:val="10"/>
    <w:semiHidden/>
    <w:qFormat/>
    <w:uiPriority w:val="99"/>
    <w:rPr>
      <w:rFonts w:ascii="Calibri" w:hAnsi="Calibri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11"/>
    <w:semiHidden/>
    <w:qFormat/>
    <w:uiPriority w:val="99"/>
    <w:rPr>
      <w:rFonts w:ascii="Calibri" w:hAnsi="Calibri" w:eastAsia="Times New Roman" w:cs="Times New Roman"/>
      <w:b/>
      <w:bCs/>
      <w:sz w:val="20"/>
      <w:szCs w:val="20"/>
      <w:lang w:eastAsia="ru-RU"/>
    </w:rPr>
  </w:style>
  <w:style w:type="paragraph" w:customStyle="1" w:styleId="2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numbering" Target="numbering.xml"/><Relationship Id="rId32" Type="http://schemas.openxmlformats.org/officeDocument/2006/relationships/image" Target="media/image13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9.bin"/><Relationship Id="rId28" Type="http://schemas.openxmlformats.org/officeDocument/2006/relationships/image" Target="media/image11.wmf"/><Relationship Id="rId27" Type="http://schemas.openxmlformats.org/officeDocument/2006/relationships/oleObject" Target="embeddings/oleObject8.bin"/><Relationship Id="rId26" Type="http://schemas.openxmlformats.org/officeDocument/2006/relationships/image" Target="media/image10.wmf"/><Relationship Id="rId25" Type="http://schemas.openxmlformats.org/officeDocument/2006/relationships/oleObject" Target="embeddings/oleObject7.bin"/><Relationship Id="rId24" Type="http://schemas.openxmlformats.org/officeDocument/2006/relationships/image" Target="media/image9.jpeg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5D55728-57CE-41BB-8EC2-B711AFCD2A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2789</Words>
  <Characters>15901</Characters>
  <Lines>132</Lines>
  <Paragraphs>37</Paragraphs>
  <TotalTime>1</TotalTime>
  <ScaleCrop>false</ScaleCrop>
  <LinksUpToDate>false</LinksUpToDate>
  <CharactersWithSpaces>18653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2022-10-27T09:39:00Z</dcterms:created>
  <dc:creator>Хомченко Анастасия Васильевна</dc:creator>
  <cp:lastModifiedBy>Арина Ерошенко</cp:lastModifiedBy>
  <cp:lastPrinted>2025-03-06T06:33:00Z</cp:lastPrinted>
  <dcterms:modified xsi:type="dcterms:W3CDTF">2025-07-09T19:24:53Z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0142CBE98D034312B331E9081EE49468_13</vt:lpwstr>
  </property>
</Properties>
</file>